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 w:after="1"/>
        <w:rPr>
          <w:sz w:val="19"/>
        </w:rPr>
      </w:pPr>
    </w:p>
    <w:p>
      <w:pPr>
        <w:pStyle w:val="BodyText"/>
        <w:ind w:left="4408"/>
        <w:rPr>
          <w:sz w:val="20"/>
        </w:rPr>
      </w:pPr>
      <w:r>
        <w:rPr>
          <w:sz w:val="20"/>
        </w:rPr>
        <w:drawing>
          <wp:inline distT="0" distB="0" distL="0" distR="0">
            <wp:extent cx="1584129" cy="15906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12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1"/>
        <w:ind w:left="484" w:right="467" w:firstLine="0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Heading2"/>
        <w:spacing w:before="2"/>
        <w:ind w:right="464"/>
        <w:rPr>
          <w:rFonts w:ascii="Gill Sans MT"/>
          <w:u w:val="none"/>
        </w:rPr>
      </w:pPr>
      <w:r>
        <w:rPr>
          <w:rFonts w:ascii="Gill Sans MT"/>
          <w:u w:val="none"/>
        </w:rPr>
        <w:t>Local</w:t>
      </w:r>
      <w:r>
        <w:rPr>
          <w:rFonts w:ascii="Gill Sans MT"/>
          <w:spacing w:val="-7"/>
          <w:u w:val="none"/>
        </w:rPr>
        <w:t> </w:t>
      </w:r>
      <w:r>
        <w:rPr>
          <w:rFonts w:ascii="Gill Sans MT"/>
          <w:u w:val="none"/>
        </w:rPr>
        <w:t>Government</w:t>
      </w:r>
      <w:r>
        <w:rPr>
          <w:rFonts w:ascii="Gill Sans MT"/>
          <w:spacing w:val="-5"/>
          <w:u w:val="none"/>
        </w:rPr>
        <w:t> </w:t>
      </w:r>
      <w:r>
        <w:rPr>
          <w:rFonts w:ascii="Gill Sans MT"/>
          <w:u w:val="none"/>
        </w:rPr>
        <w:t>Liaison</w:t>
      </w:r>
      <w:r>
        <w:rPr>
          <w:rFonts w:ascii="Gill Sans MT"/>
          <w:spacing w:val="-7"/>
          <w:u w:val="none"/>
        </w:rPr>
        <w:t> </w:t>
      </w:r>
      <w:r>
        <w:rPr>
          <w:rFonts w:ascii="Gill Sans MT"/>
          <w:u w:val="none"/>
        </w:rPr>
        <w:t>Registration</w:t>
      </w:r>
      <w:r>
        <w:rPr>
          <w:rFonts w:ascii="Gill Sans MT"/>
          <w:spacing w:val="-7"/>
          <w:u w:val="none"/>
        </w:rPr>
        <w:t> </w:t>
      </w:r>
      <w:r>
        <w:rPr>
          <w:rFonts w:ascii="Gill Sans MT"/>
          <w:u w:val="none"/>
        </w:rPr>
        <w:t>and</w:t>
      </w:r>
      <w:r>
        <w:rPr>
          <w:rFonts w:ascii="Gill Sans MT"/>
          <w:spacing w:val="-6"/>
          <w:u w:val="none"/>
        </w:rPr>
        <w:t> </w:t>
      </w:r>
      <w:r>
        <w:rPr>
          <w:rFonts w:ascii="Gill Sans MT"/>
          <w:u w:val="none"/>
        </w:rPr>
        <w:t>Authorization</w:t>
      </w:r>
      <w:r>
        <w:rPr>
          <w:rFonts w:ascii="Gill Sans MT"/>
          <w:spacing w:val="-7"/>
          <w:u w:val="none"/>
        </w:rPr>
        <w:t> </w:t>
      </w:r>
      <w:r>
        <w:rPr>
          <w:rFonts w:ascii="Gill Sans MT"/>
          <w:u w:val="none"/>
        </w:rPr>
        <w:t>Statement</w:t>
      </w:r>
      <w:r>
        <w:rPr>
          <w:rFonts w:ascii="Gill Sans MT"/>
          <w:spacing w:val="-6"/>
          <w:u w:val="none"/>
        </w:rPr>
        <w:t> </w:t>
      </w:r>
      <w:r>
        <w:rPr>
          <w:rFonts w:ascii="Gill Sans MT"/>
          <w:spacing w:val="-4"/>
          <w:u w:val="none"/>
        </w:rPr>
        <w:t>2024</w:t>
      </w:r>
    </w:p>
    <w:p>
      <w:pPr>
        <w:spacing w:before="118"/>
        <w:ind w:left="3687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Liaison</w:t>
      </w:r>
      <w:r>
        <w:rPr>
          <w:b/>
          <w:spacing w:val="-12"/>
          <w:sz w:val="28"/>
          <w:u w:val="thick"/>
        </w:rPr>
        <w:t> </w:t>
      </w:r>
      <w:r>
        <w:rPr>
          <w:b/>
          <w:sz w:val="28"/>
          <w:u w:val="thick"/>
        </w:rPr>
        <w:t>Personnel</w:t>
      </w:r>
      <w:r>
        <w:rPr>
          <w:b/>
          <w:spacing w:val="-6"/>
          <w:sz w:val="28"/>
          <w:u w:val="thick"/>
        </w:rPr>
        <w:t> </w:t>
      </w:r>
      <w:r>
        <w:rPr>
          <w:b/>
          <w:spacing w:val="-2"/>
          <w:sz w:val="28"/>
          <w:u w:val="thick"/>
        </w:rPr>
        <w:t>Information</w:t>
      </w:r>
    </w:p>
    <w:p>
      <w:pPr>
        <w:pStyle w:val="BodyText"/>
        <w:tabs>
          <w:tab w:pos="10235" w:val="left" w:leader="none"/>
          <w:tab w:pos="10287" w:val="left" w:leader="none"/>
        </w:tabs>
        <w:spacing w:line="360" w:lineRule="auto" w:before="152"/>
        <w:ind w:left="120" w:right="989"/>
        <w:jc w:val="both"/>
      </w:pPr>
      <w:r>
        <w:rPr/>
        <w:t>Complete Name of Liaison: </w:t>
      </w:r>
      <w:r>
        <w:rPr>
          <w:u w:val="single"/>
        </w:rPr>
        <w:tab/>
        <w:tab/>
      </w:r>
      <w:r>
        <w:rPr>
          <w:u w:val="none"/>
        </w:rPr>
        <w:t> Complete Name of Local Governmental Unit: </w:t>
      </w:r>
      <w:r>
        <w:rPr>
          <w:u w:val="single"/>
        </w:rPr>
        <w:tab/>
      </w:r>
      <w:r>
        <w:rPr>
          <w:u w:val="none"/>
        </w:rPr>
        <w:t> Physical</w:t>
      </w:r>
      <w:r>
        <w:rPr>
          <w:spacing w:val="-1"/>
          <w:u w:val="none"/>
        </w:rPr>
        <w:t> </w:t>
      </w:r>
      <w:r>
        <w:rPr>
          <w:u w:val="none"/>
        </w:rPr>
        <w:t>Business Address of Liaison (not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PO Box): </w:t>
      </w:r>
      <w:r>
        <w:rPr>
          <w:u w:val="single"/>
        </w:rPr>
        <w:tab/>
        <w:tab/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177603</wp:posOffset>
                </wp:positionV>
                <wp:extent cx="64027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0">
                              <a:moveTo>
                                <a:pt x="0" y="0"/>
                              </a:moveTo>
                              <a:lnTo>
                                <a:pt x="6402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984533pt;width:504.15pt;height:.1pt;mso-position-horizontal-relative:page;mso-position-vertical-relative:paragraph;z-index:-15728640;mso-wrap-distance-left:0;mso-wrap-distance-right:0" id="docshape2" coordorigin="720,280" coordsize="10083,0" path="m720,280l10803,28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48" w:val="left" w:leader="none"/>
          <w:tab w:pos="10208" w:val="left" w:leader="none"/>
        </w:tabs>
        <w:spacing w:line="360" w:lineRule="auto" w:before="125"/>
        <w:ind w:left="120" w:right="1069"/>
      </w:pPr>
      <w:r>
        <w:rPr/>
        <w:t>Mailing Address of Liaison:</w:t>
      </w:r>
      <w:r>
        <w:rPr>
          <w:u w:val="single"/>
        </w:rPr>
        <w:tab/>
        <w:tab/>
      </w:r>
      <w:r>
        <w:rPr>
          <w:u w:val="none"/>
        </w:rPr>
        <w:t> Telephone No. of Liaison: </w:t>
      </w:r>
      <w:r>
        <w:rPr>
          <w:u w:val="single"/>
        </w:rPr>
        <w:tab/>
      </w:r>
    </w:p>
    <w:p>
      <w:pPr>
        <w:pStyle w:val="BodyText"/>
        <w:tabs>
          <w:tab w:pos="9978" w:val="left" w:leader="none"/>
        </w:tabs>
        <w:spacing w:before="3"/>
        <w:ind w:left="120"/>
      </w:pPr>
      <w:r>
        <w:rPr/>
        <w:t>E-mail</w:t>
      </w:r>
      <w:r>
        <w:rPr>
          <w:spacing w:val="-1"/>
        </w:rPr>
        <w:t> </w:t>
      </w:r>
      <w:r>
        <w:rPr/>
        <w:t>Address of Liaison: </w:t>
      </w:r>
      <w:r>
        <w:rPr>
          <w:u w:val="single"/>
        </w:rPr>
        <w:tab/>
      </w:r>
    </w:p>
    <w:p>
      <w:pPr>
        <w:pStyle w:val="BodyText"/>
        <w:tabs>
          <w:tab w:pos="10328" w:val="left" w:leader="none"/>
        </w:tabs>
        <w:spacing w:before="271"/>
        <w:ind w:left="120"/>
      </w:pPr>
      <w:r>
        <w:rPr/>
        <w:t>E-mail</w:t>
      </w:r>
      <w:r>
        <w:rPr>
          <w:spacing w:val="-3"/>
        </w:rPr>
        <w:t> </w:t>
      </w:r>
      <w:r>
        <w:rPr/>
        <w:t>address for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second point</w:t>
      </w:r>
      <w:r>
        <w:rPr>
          <w:spacing w:val="-3"/>
        </w:rPr>
        <w:t> </w:t>
      </w:r>
      <w:r>
        <w:rPr/>
        <w:t>of contact,</w:t>
      </w:r>
      <w:r>
        <w:rPr>
          <w:spacing w:val="-1"/>
        </w:rPr>
        <w:t> </w:t>
      </w:r>
      <w:r>
        <w:rPr/>
        <w:t>such as your</w:t>
      </w:r>
      <w:r>
        <w:rPr>
          <w:spacing w:val="-2"/>
        </w:rPr>
        <w:t> </w:t>
      </w:r>
      <w:r>
        <w:rPr/>
        <w:t>Assistant:</w:t>
      </w:r>
      <w:r>
        <w:rPr>
          <w:spacing w:val="6"/>
        </w:rPr>
        <w:t> </w:t>
      </w:r>
      <w:r>
        <w:rPr>
          <w:u w:val="single"/>
        </w:rPr>
        <w:tab/>
      </w:r>
    </w:p>
    <w:p>
      <w:pPr>
        <w:pStyle w:val="BodyText"/>
        <w:spacing w:before="11"/>
      </w:pPr>
    </w:p>
    <w:p>
      <w:pPr>
        <w:pStyle w:val="Heading2"/>
        <w:ind w:left="3723"/>
        <w:jc w:val="left"/>
        <w:rPr>
          <w:u w:val="none"/>
        </w:rPr>
      </w:pPr>
      <w:r>
        <w:rPr>
          <w:u w:val="thick"/>
        </w:rPr>
        <w:t>Local</w:t>
      </w:r>
      <w:r>
        <w:rPr>
          <w:spacing w:val="-9"/>
          <w:u w:val="thick"/>
        </w:rPr>
        <w:t> </w:t>
      </w:r>
      <w:r>
        <w:rPr>
          <w:u w:val="thick"/>
        </w:rPr>
        <w:t>Governmental</w:t>
      </w:r>
      <w:r>
        <w:rPr>
          <w:spacing w:val="-5"/>
          <w:u w:val="thick"/>
        </w:rPr>
        <w:t> </w:t>
      </w:r>
      <w:r>
        <w:rPr>
          <w:u w:val="thick"/>
        </w:rPr>
        <w:t>Unit</w:t>
      </w:r>
      <w:r>
        <w:rPr>
          <w:spacing w:val="-7"/>
          <w:u w:val="thick"/>
        </w:rPr>
        <w:t> </w:t>
      </w:r>
      <w:r>
        <w:rPr>
          <w:spacing w:val="-2"/>
          <w:u w:val="thick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spacing w:before="18"/>
        <w:rPr>
          <w:b/>
        </w:rPr>
      </w:pPr>
    </w:p>
    <w:p>
      <w:pPr>
        <w:pStyle w:val="BodyText"/>
        <w:tabs>
          <w:tab w:pos="10083" w:val="left" w:leader="none"/>
        </w:tabs>
        <w:spacing w:line="360" w:lineRule="auto"/>
        <w:ind w:left="120" w:right="1184"/>
      </w:pPr>
      <w:r>
        <w:rPr/>
        <w:t>Complete Name of Local Governmental Unit: </w:t>
      </w:r>
      <w:r>
        <w:rPr>
          <w:u w:val="single"/>
        </w:rPr>
        <w:tab/>
      </w:r>
      <w:r>
        <w:rPr>
          <w:u w:val="none"/>
        </w:rPr>
        <w:t> Physical</w:t>
      </w:r>
      <w:r>
        <w:rPr>
          <w:spacing w:val="-9"/>
          <w:u w:val="none"/>
        </w:rPr>
        <w:t> </w:t>
      </w:r>
      <w:r>
        <w:rPr>
          <w:u w:val="none"/>
        </w:rPr>
        <w:t>Address of Local Governmental</w:t>
      </w:r>
      <w:r>
        <w:rPr>
          <w:spacing w:val="-2"/>
          <w:u w:val="none"/>
        </w:rPr>
        <w:t> </w:t>
      </w:r>
      <w:r>
        <w:rPr>
          <w:u w:val="none"/>
        </w:rPr>
        <w:t>Unit (not a PO</w:t>
      </w:r>
      <w:r>
        <w:rPr>
          <w:spacing w:val="-1"/>
          <w:u w:val="none"/>
        </w:rPr>
        <w:t> </w:t>
      </w:r>
      <w:r>
        <w:rPr>
          <w:u w:val="none"/>
        </w:rPr>
        <w:t>Box: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174933</wp:posOffset>
                </wp:positionV>
                <wp:extent cx="62496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 h="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774258pt;width:492.1pt;height:.1pt;mso-position-horizontal-relative:page;mso-position-vertical-relative:paragraph;z-index:-15728128;mso-wrap-distance-left:0;mso-wrap-distance-right:0" id="docshape3" coordorigin="720,275" coordsize="9842,0" path="m720,275l10562,2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31" w:val="left" w:leader="none"/>
          <w:tab w:pos="8968" w:val="left" w:leader="none"/>
          <w:tab w:pos="9987" w:val="left" w:leader="none"/>
        </w:tabs>
        <w:spacing w:line="360" w:lineRule="auto" w:before="125"/>
        <w:ind w:left="120" w:right="1289"/>
        <w:jc w:val="both"/>
      </w:pPr>
      <w:r>
        <w:rPr/>
        <w:t>Complete Name of Contact Person:</w:t>
      </w:r>
      <w:r>
        <w:rPr>
          <w:u w:val="single"/>
        </w:rPr>
        <w:tab/>
      </w:r>
      <w:r>
        <w:rPr>
          <w:spacing w:val="-2"/>
          <w:u w:val="none"/>
        </w:rPr>
        <w:t>Title:</w:t>
      </w:r>
      <w:r>
        <w:rPr>
          <w:u w:val="single"/>
        </w:rPr>
        <w:tab/>
        <w:tab/>
      </w:r>
      <w:r>
        <w:rPr>
          <w:u w:val="none"/>
        </w:rPr>
        <w:t> Mailing Address of Contact Person: </w:t>
      </w:r>
      <w:r>
        <w:rPr>
          <w:u w:val="single"/>
        </w:rPr>
        <w:tab/>
        <w:tab/>
        <w:tab/>
      </w:r>
      <w:r>
        <w:rPr>
          <w:u w:val="none"/>
        </w:rPr>
        <w:t> Telephone No. of Contact Person: </w:t>
      </w:r>
      <w:r>
        <w:rPr>
          <w:u w:val="single"/>
        </w:rPr>
        <w:tab/>
        <w:tab/>
      </w:r>
    </w:p>
    <w:p>
      <w:pPr>
        <w:pStyle w:val="BodyText"/>
        <w:tabs>
          <w:tab w:pos="9908" w:val="left" w:leader="none"/>
        </w:tabs>
        <w:spacing w:before="4"/>
        <w:ind w:left="120"/>
        <w:jc w:val="both"/>
      </w:pPr>
      <w:r>
        <w:rPr/>
        <w:t>E-Mail</w:t>
      </w:r>
      <w:r>
        <w:rPr>
          <w:spacing w:val="-2"/>
        </w:rPr>
        <w:t> </w:t>
      </w:r>
      <w:r>
        <w:rPr/>
        <w:t>Address of Contact</w:t>
      </w:r>
      <w:r>
        <w:rPr>
          <w:spacing w:val="-3"/>
        </w:rPr>
        <w:t> </w:t>
      </w:r>
      <w:r>
        <w:rPr/>
        <w:t>Person: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7"/>
      </w:pPr>
    </w:p>
    <w:p>
      <w:pPr>
        <w:spacing w:line="242" w:lineRule="auto" w:before="1"/>
        <w:ind w:left="120" w:right="354" w:firstLine="0"/>
        <w:jc w:val="both"/>
        <w:rPr>
          <w:b/>
          <w:sz w:val="24"/>
        </w:rPr>
      </w:pPr>
      <w:r>
        <w:rPr>
          <w:b/>
          <w:sz w:val="24"/>
        </w:rPr>
        <w:t>* “Local Government Liaison” </w:t>
      </w:r>
      <w:r>
        <w:rPr>
          <w:sz w:val="24"/>
        </w:rPr>
        <w:t>is an individual who is an employee of a governmental unit whose principal duties,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forth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individual’s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5"/>
          <w:sz w:val="24"/>
        </w:rPr>
        <w:t> </w:t>
      </w:r>
      <w:r>
        <w:rPr>
          <w:sz w:val="24"/>
        </w:rPr>
        <w:t>description,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lobbying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legislative</w:t>
      </w:r>
      <w:r>
        <w:rPr>
          <w:spacing w:val="-1"/>
          <w:sz w:val="24"/>
        </w:rPr>
        <w:t> </w:t>
      </w:r>
      <w:r>
        <w:rPr>
          <w:sz w:val="24"/>
        </w:rPr>
        <w:t>action. </w:t>
      </w:r>
      <w:r>
        <w:rPr>
          <w:b/>
          <w:sz w:val="24"/>
          <w:u w:val="thick"/>
        </w:rPr>
        <w:t>Both</w:t>
      </w:r>
      <w:r>
        <w:rPr>
          <w:b/>
          <w:sz w:val="24"/>
          <w:u w:val="none"/>
        </w:rPr>
        <w:t> </w:t>
      </w:r>
      <w:r>
        <w:rPr>
          <w:b/>
          <w:sz w:val="24"/>
          <w:u w:val="thick"/>
        </w:rPr>
        <w:t>Liaison and Local Governmental Unit Contact Person must sign certification.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5"/>
          <w:type w:val="continuous"/>
          <w:pgSz w:w="12240" w:h="15840"/>
          <w:pgMar w:header="434" w:footer="0" w:top="680" w:bottom="280" w:left="600" w:right="360"/>
          <w:pgNumType w:start="1"/>
        </w:sectPr>
      </w:pPr>
    </w:p>
    <w:p>
      <w:pPr>
        <w:spacing w:before="82"/>
        <w:ind w:left="484" w:right="730" w:firstLine="0"/>
        <w:jc w:val="center"/>
        <w:rPr>
          <w:b/>
          <w:sz w:val="24"/>
        </w:rPr>
      </w:pPr>
      <w:r>
        <w:rPr>
          <w:b/>
          <w:smallCaps/>
          <w:sz w:val="24"/>
          <w:u w:val="thick"/>
        </w:rPr>
        <w:t>General</w:t>
      </w:r>
      <w:r>
        <w:rPr>
          <w:b/>
          <w:smallCaps/>
          <w:spacing w:val="-12"/>
          <w:sz w:val="24"/>
          <w:u w:val="thick"/>
        </w:rPr>
        <w:t> </w:t>
      </w:r>
      <w:r>
        <w:rPr>
          <w:b/>
          <w:smallCaps/>
          <w:sz w:val="24"/>
          <w:u w:val="thick"/>
        </w:rPr>
        <w:t>subjects</w:t>
      </w:r>
      <w:r>
        <w:rPr>
          <w:b/>
          <w:smallCaps/>
          <w:spacing w:val="-8"/>
          <w:sz w:val="24"/>
          <w:u w:val="thick"/>
        </w:rPr>
        <w:t> </w:t>
      </w:r>
      <w:r>
        <w:rPr>
          <w:b/>
          <w:smallCaps/>
          <w:sz w:val="24"/>
          <w:u w:val="thick"/>
        </w:rPr>
        <w:t>on</w:t>
      </w:r>
      <w:r>
        <w:rPr>
          <w:b/>
          <w:smallCaps/>
          <w:spacing w:val="-9"/>
          <w:sz w:val="24"/>
          <w:u w:val="thick"/>
        </w:rPr>
        <w:t> </w:t>
      </w:r>
      <w:r>
        <w:rPr>
          <w:b/>
          <w:smallCaps/>
          <w:sz w:val="24"/>
          <w:u w:val="thick"/>
        </w:rPr>
        <w:t>which</w:t>
      </w:r>
      <w:r>
        <w:rPr>
          <w:b/>
          <w:smallCaps/>
          <w:spacing w:val="-8"/>
          <w:sz w:val="24"/>
          <w:u w:val="thick"/>
        </w:rPr>
        <w:t> </w:t>
      </w:r>
      <w:r>
        <w:rPr>
          <w:b/>
          <w:smallCaps/>
          <w:sz w:val="24"/>
          <w:u w:val="thick"/>
        </w:rPr>
        <w:t>the</w:t>
      </w:r>
      <w:r>
        <w:rPr>
          <w:b/>
          <w:smallCaps/>
          <w:spacing w:val="-6"/>
          <w:sz w:val="24"/>
          <w:u w:val="thick"/>
        </w:rPr>
        <w:t> </w:t>
      </w:r>
      <w:r>
        <w:rPr>
          <w:b/>
          <w:smallCaps/>
          <w:sz w:val="24"/>
          <w:u w:val="thick"/>
        </w:rPr>
        <w:t>Liaison</w:t>
      </w:r>
      <w:r>
        <w:rPr>
          <w:b/>
          <w:smallCaps/>
          <w:spacing w:val="-12"/>
          <w:sz w:val="24"/>
          <w:u w:val="thick"/>
        </w:rPr>
        <w:t> </w:t>
      </w:r>
      <w:r>
        <w:rPr>
          <w:b/>
          <w:smallCaps/>
          <w:sz w:val="24"/>
          <w:u w:val="thick"/>
        </w:rPr>
        <w:t>intends</w:t>
      </w:r>
      <w:r>
        <w:rPr>
          <w:b/>
          <w:smallCaps/>
          <w:spacing w:val="-9"/>
          <w:sz w:val="24"/>
          <w:u w:val="thick"/>
        </w:rPr>
        <w:t> </w:t>
      </w:r>
      <w:r>
        <w:rPr>
          <w:b/>
          <w:smallCaps/>
          <w:sz w:val="24"/>
          <w:u w:val="thick"/>
        </w:rPr>
        <w:t>to</w:t>
      </w:r>
      <w:r>
        <w:rPr>
          <w:b/>
          <w:smallCaps/>
          <w:spacing w:val="-8"/>
          <w:sz w:val="24"/>
          <w:u w:val="thick"/>
        </w:rPr>
        <w:t> </w:t>
      </w:r>
      <w:r>
        <w:rPr>
          <w:b/>
          <w:smallCaps/>
          <w:spacing w:val="-2"/>
          <w:sz w:val="24"/>
          <w:u w:val="thick"/>
        </w:rPr>
        <w:t>lobby</w:t>
      </w:r>
    </w:p>
    <w:p>
      <w:pPr>
        <w:pStyle w:val="BodyText"/>
        <w:spacing w:line="242" w:lineRule="auto" w:before="267"/>
        <w:ind w:left="120" w:right="240"/>
      </w:pPr>
      <w:r>
        <w:rPr/>
        <w:t>Enter</w:t>
      </w:r>
      <w:r>
        <w:rPr>
          <w:spacing w:val="-6"/>
        </w:rPr>
        <w:t> </w:t>
      </w:r>
      <w:r>
        <w:rPr/>
        <w:t>codes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5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table</w:t>
      </w:r>
      <w:r>
        <w:rPr>
          <w:spacing w:val="-7"/>
        </w:rPr>
        <w:t> </w:t>
      </w:r>
      <w:r>
        <w:rPr/>
        <w:t>below.</w:t>
      </w:r>
      <w:r>
        <w:rPr>
          <w:spacing w:val="40"/>
        </w:rPr>
        <w:t> </w:t>
      </w:r>
      <w:r>
        <w:rPr/>
        <w:t>List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categories.</w:t>
      </w:r>
      <w:r>
        <w:rPr>
          <w:spacing w:val="40"/>
        </w:rPr>
        <w:t> </w:t>
      </w:r>
      <w:r>
        <w:rPr/>
        <w:t>A</w:t>
      </w:r>
      <w:r>
        <w:rPr>
          <w:spacing w:val="-3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will </w:t>
      </w:r>
      <w:r>
        <w:rPr>
          <w:u w:val="single"/>
        </w:rPr>
        <w:t>not</w:t>
      </w:r>
      <w:r>
        <w:rPr>
          <w:u w:val="none"/>
        </w:rPr>
        <w:t> be accepted.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099"/>
        <w:gridCol w:w="1107"/>
        <w:gridCol w:w="1102"/>
        <w:gridCol w:w="1102"/>
        <w:gridCol w:w="1100"/>
        <w:gridCol w:w="1102"/>
        <w:gridCol w:w="1107"/>
        <w:gridCol w:w="1102"/>
        <w:gridCol w:w="1102"/>
      </w:tblGrid>
      <w:tr>
        <w:trPr>
          <w:trHeight w:val="368" w:hRule="atLeast"/>
        </w:trPr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412"/>
        <w:gridCol w:w="812"/>
        <w:gridCol w:w="4971"/>
      </w:tblGrid>
      <w:tr>
        <w:trPr>
          <w:trHeight w:val="301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before="1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82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51" w:lineRule="exact"/>
              <w:ind w:left="85" w:right="5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82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</w:tr>
      <w:tr>
        <w:trPr>
          <w:trHeight w:val="50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 w:right="179"/>
              <w:rPr>
                <w:sz w:val="22"/>
              </w:rPr>
            </w:pPr>
            <w:r>
              <w:rPr>
                <w:sz w:val="22"/>
              </w:rPr>
              <w:t>Agriculture,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horticulture,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farming,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livestock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service,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controlled substances, health insurance, hospitals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Amusements,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games,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athletics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sports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</w:tr>
      <w:tr>
        <w:trPr>
          <w:trHeight w:val="248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9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Banking,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investments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9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Housing,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construction,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Children,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seniors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7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insurance)</w:t>
            </w:r>
          </w:p>
        </w:tc>
      </w:tr>
      <w:tr>
        <w:trPr>
          <w:trHeight w:val="248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9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Church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religion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9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Labor,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wages,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collective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bargaining</w:t>
            </w:r>
          </w:p>
        </w:tc>
      </w:tr>
      <w:tr>
        <w:trPr>
          <w:trHeight w:val="51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56" w:lineRule="exact"/>
              <w:ind w:left="119"/>
              <w:rPr>
                <w:sz w:val="22"/>
              </w:rPr>
            </w:pPr>
            <w:r>
              <w:rPr>
                <w:sz w:val="22"/>
              </w:rPr>
              <w:t>Communications,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newspaper,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television,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radio, computers and information technology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enforcement,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courts,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judges,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crimes,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prisons</w:t>
            </w:r>
          </w:p>
        </w:tc>
      </w:tr>
      <w:tr>
        <w:trPr>
          <w:trHeight w:val="24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7" w:lineRule="exact"/>
              <w:ind w:left="119"/>
              <w:rPr>
                <w:sz w:val="22"/>
              </w:rPr>
            </w:pPr>
            <w:r>
              <w:rPr>
                <w:sz w:val="22"/>
              </w:rPr>
              <w:t>Consumer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7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27" w:lineRule="exact"/>
              <w:ind w:left="119"/>
              <w:rPr>
                <w:sz w:val="22"/>
              </w:rPr>
            </w:pPr>
            <w:r>
              <w:rPr>
                <w:sz w:val="22"/>
              </w:rPr>
              <w:t>Licenses,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permits</w:t>
            </w:r>
          </w:p>
        </w:tc>
      </w:tr>
      <w:tr>
        <w:trPr>
          <w:trHeight w:val="505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51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sz w:val="22"/>
              </w:rPr>
              <w:t>Ecology,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environment,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pollution,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conservation, zoning, land and water use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51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Liquor,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alcoholic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beverages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Manufacturing,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distribution,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services</w:t>
            </w:r>
          </w:p>
        </w:tc>
      </w:tr>
      <w:tr>
        <w:trPr>
          <w:trHeight w:val="50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Elections,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campaigns,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parties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 w:right="153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products, fisheries, mining and mining products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Equal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rights,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rights,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minority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recreation</w:t>
            </w:r>
          </w:p>
        </w:tc>
      </w:tr>
      <w:tr>
        <w:trPr>
          <w:trHeight w:val="50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 w:right="17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taxation,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financing,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revenue, budget, appropriations, bids, fees, funds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unemployment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public assistance, workers compensation</w:t>
            </w:r>
          </w:p>
        </w:tc>
      </w:tr>
      <w:tr>
        <w:trPr>
          <w:trHeight w:val="251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2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county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2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sz w:val="22"/>
              </w:rPr>
              <w:t>Transportation,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highways,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streets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roads</w:t>
            </w:r>
          </w:p>
        </w:tc>
      </w:tr>
      <w:tr>
        <w:trPr>
          <w:trHeight w:val="254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4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federal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4" w:lineRule="exact"/>
              <w:ind w:left="85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Utilities,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power,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television,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gas</w:t>
            </w:r>
          </w:p>
        </w:tc>
      </w:tr>
      <w:tr>
        <w:trPr>
          <w:trHeight w:val="79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51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municipal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51" w:lineRule="exact"/>
              <w:ind w:left="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31*</w:t>
            </w: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Other: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(please</w:t>
            </w:r>
          </w:p>
          <w:p>
            <w:pPr>
              <w:pStyle w:val="TableParagraph"/>
              <w:tabs>
                <w:tab w:pos="4892" w:val="left" w:leader="none"/>
              </w:tabs>
              <w:spacing w:line="252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specify)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9" w:lineRule="exact"/>
              <w:ind w:lef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1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9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*Registration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rejected </w:t>
      </w:r>
      <w:r>
        <w:rPr>
          <w:b/>
          <w:sz w:val="24"/>
          <w:u w:val="thick"/>
        </w:rPr>
        <w:t>if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category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31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“Other”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selected and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no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subject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is</w:t>
      </w:r>
      <w:r>
        <w:rPr>
          <w:b/>
          <w:spacing w:val="-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specified</w:t>
      </w:r>
      <w:r>
        <w:rPr>
          <w:b/>
          <w:spacing w:val="-2"/>
          <w:sz w:val="24"/>
          <w:u w:val="none"/>
        </w:rPr>
        <w:t>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3"/>
        <w:rPr>
          <w:b/>
          <w:sz w:val="22"/>
        </w:rPr>
      </w:pPr>
    </w:p>
    <w:p>
      <w:pPr>
        <w:spacing w:line="251" w:lineRule="exact" w:before="0"/>
        <w:ind w:left="484" w:right="721" w:firstLine="0"/>
        <w:jc w:val="center"/>
        <w:rPr>
          <w:b/>
          <w:sz w:val="22"/>
        </w:rPr>
      </w:pPr>
      <w:r>
        <w:rPr>
          <w:b/>
          <w:sz w:val="22"/>
        </w:rPr>
        <w:t>Report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Preparer’s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Identity/Signature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(Rule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NCAC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.0209)</w:t>
      </w:r>
    </w:p>
    <w:p>
      <w:pPr>
        <w:tabs>
          <w:tab w:pos="9817" w:val="left" w:leader="none"/>
        </w:tabs>
        <w:spacing w:line="251" w:lineRule="exact" w:before="0"/>
        <w:ind w:left="0" w:right="1220" w:firstLine="0"/>
        <w:jc w:val="center"/>
        <w:rPr>
          <w:sz w:val="22"/>
        </w:rPr>
      </w:pPr>
      <w:r>
        <w:rPr>
          <w:sz w:val="22"/>
        </w:rPr>
        <w:t>Print</w:t>
      </w:r>
      <w:r>
        <w:rPr>
          <w:spacing w:val="-5"/>
          <w:sz w:val="22"/>
        </w:rPr>
        <w:t> </w:t>
      </w:r>
      <w:r>
        <w:rPr>
          <w:sz w:val="22"/>
        </w:rPr>
        <w:t>name of</w:t>
      </w:r>
      <w:r>
        <w:rPr>
          <w:spacing w:val="-1"/>
          <w:sz w:val="22"/>
        </w:rPr>
        <w:t> </w:t>
      </w:r>
      <w:r>
        <w:rPr>
          <w:sz w:val="22"/>
        </w:rPr>
        <w:t>Preparer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than Liaison):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7561" w:val="left" w:leader="none"/>
          <w:tab w:pos="9901" w:val="left" w:leader="none"/>
        </w:tabs>
        <w:spacing w:before="251"/>
        <w:ind w:left="120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Preparer:</w:t>
      </w:r>
      <w:r>
        <w:rPr>
          <w:sz w:val="22"/>
          <w:u w:val="single"/>
        </w:rPr>
        <w:tab/>
      </w:r>
      <w:r>
        <w:rPr>
          <w:sz w:val="22"/>
          <w:u w:val="none"/>
        </w:rPr>
        <w:t>Date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2240" w:h="15840"/>
          <w:pgMar w:header="434" w:footer="0" w:top="680" w:bottom="280" w:left="600" w:right="360"/>
        </w:sectPr>
      </w:pPr>
    </w:p>
    <w:p>
      <w:pPr>
        <w:pStyle w:val="BodyText"/>
        <w:spacing w:before="79"/>
        <w:rPr>
          <w:sz w:val="32"/>
        </w:rPr>
      </w:pPr>
    </w:p>
    <w:p>
      <w:pPr>
        <w:pStyle w:val="Heading1"/>
        <w:ind w:left="919"/>
        <w:rPr>
          <w:u w:val="none"/>
        </w:rPr>
      </w:pPr>
      <w:r>
        <w:rPr>
          <w:u w:val="single"/>
        </w:rPr>
        <w:t>Liaison</w:t>
      </w:r>
      <w:r>
        <w:rPr>
          <w:spacing w:val="-13"/>
          <w:u w:val="single"/>
        </w:rPr>
        <w:t> </w:t>
      </w:r>
      <w:r>
        <w:rPr>
          <w:u w:val="single"/>
        </w:rPr>
        <w:t>and</w:t>
      </w:r>
      <w:r>
        <w:rPr>
          <w:spacing w:val="-12"/>
          <w:u w:val="single"/>
        </w:rPr>
        <w:t> </w:t>
      </w:r>
      <w:r>
        <w:rPr>
          <w:u w:val="single"/>
        </w:rPr>
        <w:t>Local</w:t>
      </w:r>
      <w:r>
        <w:rPr>
          <w:spacing w:val="-14"/>
          <w:u w:val="single"/>
        </w:rPr>
        <w:t> </w:t>
      </w:r>
      <w:r>
        <w:rPr>
          <w:u w:val="single"/>
        </w:rPr>
        <w:t>Governmental</w:t>
      </w:r>
      <w:r>
        <w:rPr>
          <w:spacing w:val="-14"/>
          <w:u w:val="single"/>
        </w:rPr>
        <w:t> </w:t>
      </w:r>
      <w:r>
        <w:rPr>
          <w:u w:val="single"/>
        </w:rPr>
        <w:t>Unit</w:t>
      </w:r>
      <w:r>
        <w:rPr>
          <w:spacing w:val="-12"/>
          <w:u w:val="single"/>
        </w:rPr>
        <w:t> </w:t>
      </w:r>
      <w:r>
        <w:rPr>
          <w:u w:val="single"/>
        </w:rPr>
        <w:t>Contact</w:t>
      </w:r>
      <w:r>
        <w:rPr>
          <w:spacing w:val="-15"/>
          <w:u w:val="single"/>
        </w:rPr>
        <w:t> </w:t>
      </w:r>
      <w:r>
        <w:rPr>
          <w:u w:val="single"/>
        </w:rPr>
        <w:t>Person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Certification</w:t>
      </w:r>
    </w:p>
    <w:p>
      <w:pPr>
        <w:pStyle w:val="BodyText"/>
        <w:spacing w:before="70"/>
        <w:rPr>
          <w:b/>
          <w:sz w:val="26"/>
        </w:rPr>
      </w:pPr>
    </w:p>
    <w:p>
      <w:pPr>
        <w:spacing w:before="0"/>
        <w:ind w:left="484" w:right="717" w:firstLine="0"/>
        <w:jc w:val="center"/>
        <w:rPr>
          <w:b/>
          <w:sz w:val="32"/>
        </w:rPr>
      </w:pPr>
      <w:r>
        <w:rPr>
          <w:b/>
          <w:smallCaps/>
          <w:spacing w:val="-2"/>
          <w:sz w:val="32"/>
          <w:u w:val="single"/>
        </w:rPr>
        <w:t>Liaison</w:t>
      </w:r>
      <w:r>
        <w:rPr>
          <w:b/>
          <w:smallCaps/>
          <w:spacing w:val="-11"/>
          <w:sz w:val="32"/>
          <w:u w:val="single"/>
        </w:rPr>
        <w:t> </w:t>
      </w:r>
      <w:r>
        <w:rPr>
          <w:b/>
          <w:smallCaps/>
          <w:spacing w:val="-2"/>
          <w:sz w:val="32"/>
          <w:u w:val="single"/>
        </w:rPr>
        <w:t>Certification</w:t>
      </w:r>
    </w:p>
    <w:p>
      <w:pPr>
        <w:pStyle w:val="BodyText"/>
        <w:spacing w:before="271"/>
        <w:ind w:left="120" w:right="350"/>
        <w:jc w:val="both"/>
      </w:pP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5"/>
        </w:rPr>
        <w:t> </w:t>
      </w:r>
      <w:r>
        <w:rPr/>
        <w:t>certify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“Local</w:t>
      </w:r>
      <w:r>
        <w:rPr>
          <w:spacing w:val="-1"/>
        </w:rPr>
        <w:t> </w:t>
      </w:r>
      <w:r>
        <w:rPr/>
        <w:t>Government Liaison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Authorization Statement 2024” is true, complete, and correct in accordance with Article 2 of Chapter 120C. By signing this certification, I</w:t>
      </w:r>
      <w:r>
        <w:rPr>
          <w:spacing w:val="-1"/>
        </w:rPr>
        <w:t> </w:t>
      </w:r>
      <w:r>
        <w:rPr/>
        <w:t>understand I</w:t>
      </w:r>
      <w:r>
        <w:rPr>
          <w:spacing w:val="-1"/>
        </w:rPr>
        <w:t> </w:t>
      </w:r>
      <w:r>
        <w:rPr/>
        <w:t>have an affirmative duty to comply with the Lobbying Law and the rules, including filing reports, as the Lobbying Act requires.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219504</wp:posOffset>
                </wp:positionV>
                <wp:extent cx="274383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3835" y="6350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7.283829pt;width:216.05pt;height:.5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4116070</wp:posOffset>
                </wp:positionH>
                <wp:positionV relativeFrom="paragraph">
                  <wp:posOffset>219504</wp:posOffset>
                </wp:positionV>
                <wp:extent cx="320167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0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 h="6350">
                              <a:moveTo>
                                <a:pt x="32016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1670" y="6350"/>
                              </a:lnTo>
                              <a:lnTo>
                                <a:pt x="3201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100006pt;margin-top:17.283829pt;width:252.1pt;height:.5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891" w:val="left" w:leader="none"/>
        </w:tabs>
        <w:spacing w:before="19"/>
        <w:ind w:left="120" w:right="0" w:firstLine="0"/>
        <w:jc w:val="both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0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9"/>
          <w:sz w:val="24"/>
        </w:rPr>
        <w:t> </w:t>
      </w:r>
      <w:r>
        <w:rPr>
          <w:b/>
          <w:smallCaps/>
          <w:spacing w:val="-2"/>
          <w:sz w:val="24"/>
        </w:rPr>
        <w:t>Liaison</w:t>
      </w:r>
      <w:r>
        <w:rPr>
          <w:b/>
          <w:smallCaps/>
          <w:sz w:val="24"/>
        </w:rPr>
        <w:tab/>
      </w:r>
      <w:r>
        <w:rPr>
          <w:b/>
          <w:smallCaps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199491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708008pt;width:540pt;height:.1pt;mso-position-horizontal-relative:page;mso-position-vertical-relative:paragraph;z-index:-15726592;mso-wrap-distance-left:0;mso-wrap-distance-right:0" id="docshape6" coordorigin="720,314" coordsize="10800,0" path="m720,314l11520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18"/>
        <w:rPr>
          <w:b/>
          <w:sz w:val="19"/>
        </w:rPr>
      </w:pPr>
    </w:p>
    <w:p>
      <w:pPr>
        <w:pStyle w:val="Heading1"/>
        <w:spacing w:before="1"/>
        <w:ind w:left="1219"/>
        <w:rPr>
          <w:u w:val="none"/>
        </w:rPr>
      </w:pPr>
      <w:r>
        <w:rPr>
          <w:smallCaps/>
          <w:u w:val="thick"/>
        </w:rPr>
        <w:t>local</w:t>
      </w:r>
      <w:r>
        <w:rPr>
          <w:smallCaps/>
          <w:spacing w:val="-17"/>
          <w:u w:val="thick"/>
        </w:rPr>
        <w:t> </w:t>
      </w:r>
      <w:r>
        <w:rPr>
          <w:smallCaps/>
          <w:u w:val="thick"/>
        </w:rPr>
        <w:t>governmental</w:t>
      </w:r>
      <w:r>
        <w:rPr>
          <w:smallCaps/>
          <w:spacing w:val="-16"/>
          <w:u w:val="thick"/>
        </w:rPr>
        <w:t> </w:t>
      </w:r>
      <w:r>
        <w:rPr>
          <w:smallCaps/>
          <w:u w:val="thick"/>
        </w:rPr>
        <w:t>unit</w:t>
      </w:r>
      <w:r>
        <w:rPr>
          <w:smallCaps/>
          <w:spacing w:val="-16"/>
          <w:u w:val="thick"/>
        </w:rPr>
        <w:t> </w:t>
      </w:r>
      <w:r>
        <w:rPr>
          <w:smallCaps/>
          <w:u w:val="thick"/>
        </w:rPr>
        <w:t>Authorization</w:t>
      </w:r>
      <w:r>
        <w:rPr>
          <w:smallCaps/>
          <w:spacing w:val="-14"/>
          <w:u w:val="thick"/>
        </w:rPr>
        <w:t> </w:t>
      </w:r>
      <w:r>
        <w:rPr>
          <w:smallCaps/>
          <w:spacing w:val="-2"/>
          <w:u w:val="thick"/>
        </w:rPr>
        <w:t>Certification</w:t>
      </w:r>
    </w:p>
    <w:p>
      <w:pPr>
        <w:pStyle w:val="BodyText"/>
        <w:spacing w:before="270"/>
        <w:rPr>
          <w:b/>
        </w:rPr>
      </w:pPr>
    </w:p>
    <w:p>
      <w:pPr>
        <w:pStyle w:val="BodyText"/>
        <w:ind w:left="120"/>
      </w:pPr>
      <w:r>
        <w:rPr/>
        <w:t>I</w:t>
      </w:r>
      <w:r>
        <w:rPr>
          <w:spacing w:val="-6"/>
        </w:rPr>
        <w:t> </w:t>
      </w:r>
      <w:r>
        <w:rPr/>
        <w:t>hereby</w:t>
      </w:r>
      <w:r>
        <w:rPr>
          <w:spacing w:val="-5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disclosed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“Local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Liaison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Authorization Statement 2024” is true, complete and correct in accordance with Article 2 of Chapter 120C.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221113</wp:posOffset>
                </wp:positionV>
                <wp:extent cx="2743835" cy="57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43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571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743835" y="5715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7.410526pt;width:216.05pt;height:.45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4573270</wp:posOffset>
                </wp:positionH>
                <wp:positionV relativeFrom="paragraph">
                  <wp:posOffset>221113</wp:posOffset>
                </wp:positionV>
                <wp:extent cx="2744470" cy="57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7444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5715">
                              <a:moveTo>
                                <a:pt x="274447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744470" y="5715"/>
                              </a:lnTo>
                              <a:lnTo>
                                <a:pt x="2744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100006pt;margin-top:17.410526pt;width:216.1pt;height:.45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8288" w:val="left" w:leader="none"/>
        </w:tabs>
        <w:spacing w:before="11"/>
        <w:ind w:left="120" w:right="0" w:firstLine="0"/>
        <w:jc w:val="left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2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local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Government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unit</w:t>
      </w:r>
      <w:r>
        <w:rPr>
          <w:b/>
          <w:smallCaps/>
          <w:spacing w:val="-10"/>
          <w:sz w:val="24"/>
        </w:rPr>
        <w:t> </w:t>
      </w:r>
      <w:r>
        <w:rPr>
          <w:b/>
          <w:smallCaps/>
          <w:sz w:val="24"/>
        </w:rPr>
        <w:t>Contact</w:t>
      </w:r>
      <w:r>
        <w:rPr>
          <w:b/>
          <w:smallCaps/>
          <w:spacing w:val="-11"/>
          <w:sz w:val="24"/>
        </w:rPr>
        <w:t> </w:t>
      </w:r>
      <w:r>
        <w:rPr>
          <w:smallCaps w:val="0"/>
          <w:spacing w:val="-2"/>
          <w:sz w:val="24"/>
        </w:rPr>
        <w:t>P</w:t>
      </w:r>
      <w:r>
        <w:rPr>
          <w:b/>
          <w:smallCaps/>
          <w:spacing w:val="-2"/>
          <w:sz w:val="24"/>
        </w:rPr>
        <w:t>erson</w:t>
      </w:r>
      <w:r>
        <w:rPr>
          <w:b/>
          <w:smallCaps/>
          <w:sz w:val="24"/>
        </w:rPr>
        <w:tab/>
      </w:r>
      <w:r>
        <w:rPr>
          <w:smallCaps w:val="0"/>
          <w:spacing w:val="-4"/>
          <w:sz w:val="24"/>
        </w:rPr>
        <w:t>D</w:t>
      </w:r>
      <w:r>
        <w:rPr>
          <w:b/>
          <w:smallCaps/>
          <w:spacing w:val="-4"/>
          <w:sz w:val="24"/>
        </w:rPr>
        <w:t>ate</w:t>
      </w:r>
    </w:p>
    <w:p>
      <w:pPr>
        <w:spacing w:after="0"/>
        <w:jc w:val="left"/>
        <w:rPr>
          <w:sz w:val="24"/>
        </w:rPr>
        <w:sectPr>
          <w:pgSz w:w="12240" w:h="15840"/>
          <w:pgMar w:header="434" w:footer="0" w:top="680" w:bottom="280" w:left="600" w:right="360"/>
        </w:sectPr>
      </w:pPr>
    </w:p>
    <w:p>
      <w:pPr>
        <w:pStyle w:val="Heading2"/>
        <w:spacing w:before="79"/>
        <w:ind w:left="730" w:right="246"/>
        <w:rPr>
          <w:u w:val="none"/>
        </w:rPr>
      </w:pPr>
      <w:r>
        <w:rPr>
          <w:spacing w:val="-2"/>
          <w:u w:val="thick"/>
        </w:rPr>
        <w:t>Instructions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0" w:lineRule="auto" w:before="1" w:after="0"/>
        <w:ind w:left="840" w:right="662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liaison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employee,</w:t>
      </w:r>
      <w:r>
        <w:rPr>
          <w:spacing w:val="-5"/>
          <w:sz w:val="22"/>
        </w:rPr>
        <w:t> </w:t>
      </w:r>
      <w:r>
        <w:rPr>
          <w:sz w:val="22"/>
        </w:rPr>
        <w:t>counsel</w:t>
      </w:r>
      <w:r>
        <w:rPr>
          <w:spacing w:val="-1"/>
          <w:sz w:val="22"/>
        </w:rPr>
        <w:t> </w:t>
      </w:r>
      <w:r>
        <w:rPr>
          <w:sz w:val="22"/>
        </w:rPr>
        <w:t>employed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G.S.</w:t>
      </w:r>
      <w:r>
        <w:rPr>
          <w:spacing w:val="-2"/>
          <w:sz w:val="22"/>
        </w:rPr>
        <w:t> </w:t>
      </w:r>
      <w:r>
        <w:rPr>
          <w:sz w:val="22"/>
        </w:rPr>
        <w:t>§147-17,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whose principal duties, in practice or as set forth in that individual's job description, include lobbying legislators or legislative employees.</w:t>
      </w:r>
      <w:r>
        <w:rPr>
          <w:spacing w:val="40"/>
          <w:sz w:val="22"/>
        </w:rPr>
        <w:t> </w:t>
      </w:r>
      <w:r>
        <w:rPr>
          <w:sz w:val="22"/>
        </w:rPr>
        <w:t>G.S. § 120C-100(a)(8), 120C-502.</w:t>
      </w:r>
    </w:p>
    <w:p>
      <w:pPr>
        <w:pStyle w:val="BodyText"/>
        <w:spacing w:before="12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" w:after="0"/>
        <w:ind w:left="839" w:right="0" w:hanging="362"/>
        <w:jc w:val="left"/>
        <w:rPr>
          <w:b/>
          <w:sz w:val="22"/>
        </w:rPr>
      </w:pPr>
      <w:r>
        <w:rPr>
          <w:b/>
          <w:sz w:val="22"/>
        </w:rPr>
        <w:t>Registration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take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place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lobbying.</w:t>
      </w:r>
    </w:p>
    <w:p>
      <w:pPr>
        <w:pStyle w:val="BodyText"/>
        <w:spacing w:before="11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4" w:lineRule="auto" w:before="1" w:after="0"/>
        <w:ind w:left="840" w:right="713" w:hanging="361"/>
        <w:jc w:val="left"/>
        <w:rPr>
          <w:b/>
          <w:sz w:val="22"/>
        </w:rPr>
      </w:pP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triggers</w:t>
      </w:r>
      <w:r>
        <w:rPr>
          <w:spacing w:val="-3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obligations. </w:t>
      </w:r>
      <w:r>
        <w:rPr>
          <w:b/>
          <w:sz w:val="22"/>
        </w:rPr>
        <w:t>Quarterly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regardless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have any reportable expenditures.</w:t>
      </w:r>
    </w:p>
    <w:p>
      <w:pPr>
        <w:pStyle w:val="BodyText"/>
        <w:spacing w:before="109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0" w:lineRule="auto" w:before="0" w:after="0"/>
        <w:ind w:left="840" w:right="682" w:hanging="361"/>
        <w:jc w:val="left"/>
        <w:rPr>
          <w:sz w:val="22"/>
        </w:rPr>
      </w:pPr>
      <w:r>
        <w:rPr>
          <w:sz w:val="22"/>
        </w:rPr>
        <w:t>Registration will expire on December 31 of the current year unless written notification of termination or resignation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date.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agency</w:t>
      </w:r>
      <w:r>
        <w:rPr>
          <w:spacing w:val="-5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registration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1"/>
          <w:sz w:val="22"/>
        </w:rPr>
        <w:t> </w:t>
      </w:r>
      <w:r>
        <w:rPr>
          <w:sz w:val="22"/>
        </w:rPr>
        <w:t>for each year. No registration fee is required.</w:t>
      </w:r>
    </w:p>
    <w:p>
      <w:pPr>
        <w:pStyle w:val="BodyText"/>
        <w:spacing w:before="12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4" w:lineRule="auto" w:before="0" w:after="0"/>
        <w:ind w:left="840" w:right="992" w:hanging="361"/>
        <w:jc w:val="left"/>
        <w:rPr>
          <w:sz w:val="22"/>
        </w:rPr>
      </w:pPr>
      <w:r>
        <w:rPr>
          <w:sz w:val="22"/>
        </w:rPr>
        <w:t>The Lobbying Act requires that you amend your registration within ten (10) business days if there are any changes</w:t>
      </w:r>
      <w:r>
        <w:rPr>
          <w:spacing w:val="-9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register.</w:t>
      </w:r>
      <w:r>
        <w:rPr>
          <w:spacing w:val="-4"/>
          <w:sz w:val="22"/>
        </w:rPr>
        <w:t> </w:t>
      </w:r>
      <w:r>
        <w:rPr>
          <w:sz w:val="22"/>
        </w:rPr>
        <w:t>Amendments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filed</w:t>
      </w:r>
      <w:r>
        <w:rPr>
          <w:spacing w:val="-12"/>
          <w:sz w:val="22"/>
        </w:rPr>
        <w:t> </w:t>
      </w:r>
      <w:r>
        <w:rPr>
          <w:sz w:val="22"/>
        </w:rPr>
        <w:t>electronically.</w:t>
      </w:r>
      <w:r>
        <w:rPr>
          <w:spacing w:val="-3"/>
          <w:sz w:val="22"/>
        </w:rPr>
        <w:t> </w:t>
      </w:r>
      <w:r>
        <w:rPr>
          <w:sz w:val="22"/>
        </w:rPr>
        <w:t>NCGS</w:t>
      </w:r>
      <w:r>
        <w:rPr>
          <w:spacing w:val="-3"/>
          <w:sz w:val="22"/>
        </w:rPr>
        <w:t> </w:t>
      </w:r>
      <w:r>
        <w:rPr>
          <w:sz w:val="22"/>
        </w:rPr>
        <w:t>§§</w:t>
      </w:r>
      <w:r>
        <w:rPr>
          <w:spacing w:val="-3"/>
          <w:sz w:val="22"/>
        </w:rPr>
        <w:t> </w:t>
      </w:r>
      <w:r>
        <w:rPr>
          <w:sz w:val="22"/>
        </w:rPr>
        <w:t>120C-501(b),</w:t>
      </w:r>
      <w:r>
        <w:rPr>
          <w:spacing w:val="-3"/>
          <w:sz w:val="22"/>
        </w:rPr>
        <w:t> </w:t>
      </w:r>
      <w:r>
        <w:rPr>
          <w:sz w:val="22"/>
        </w:rPr>
        <w:t>120C-200(c).</w:t>
      </w:r>
    </w:p>
    <w:p>
      <w:pPr>
        <w:pStyle w:val="BodyText"/>
        <w:spacing w:before="11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2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resign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liaison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agency,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9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resignation</w:t>
      </w:r>
      <w:r>
        <w:rPr>
          <w:spacing w:val="-6"/>
          <w:sz w:val="22"/>
        </w:rPr>
        <w:t> </w:t>
      </w:r>
      <w:r>
        <w:rPr>
          <w:sz w:val="22"/>
        </w:rPr>
        <w:t>statement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form.</w:t>
      </w:r>
    </w:p>
    <w:p>
      <w:pPr>
        <w:pStyle w:val="BodyText"/>
        <w:spacing w:before="12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0" w:lineRule="auto" w:before="1" w:after="0"/>
        <w:ind w:left="840" w:right="376" w:hanging="361"/>
        <w:jc w:val="left"/>
        <w:rPr>
          <w:sz w:val="22"/>
        </w:rPr>
      </w:pPr>
      <w:r>
        <w:rPr>
          <w:sz w:val="22"/>
        </w:rPr>
        <w:t>While we do not require you to provide an email address, be aware that notices and reminders regarding report due</w:t>
      </w:r>
      <w:r>
        <w:rPr>
          <w:spacing w:val="-1"/>
          <w:sz w:val="22"/>
        </w:rPr>
        <w:t> </w:t>
      </w:r>
      <w:r>
        <w:rPr>
          <w:sz w:val="22"/>
        </w:rPr>
        <w:t>dates,</w:t>
      </w:r>
      <w:r>
        <w:rPr>
          <w:spacing w:val="-4"/>
          <w:sz w:val="22"/>
        </w:rPr>
        <w:t> </w:t>
      </w:r>
      <w:r>
        <w:rPr>
          <w:sz w:val="22"/>
        </w:rPr>
        <w:t>etc.,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courtesy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sent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1"/>
          <w:sz w:val="22"/>
        </w:rPr>
        <w:t> </w:t>
      </w:r>
      <w:r>
        <w:rPr>
          <w:sz w:val="22"/>
        </w:rPr>
        <w:t>email.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sure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spam</w:t>
      </w:r>
      <w:r>
        <w:rPr>
          <w:spacing w:val="-5"/>
          <w:sz w:val="22"/>
        </w:rPr>
        <w:t> </w:t>
      </w:r>
      <w:r>
        <w:rPr>
          <w:sz w:val="22"/>
        </w:rPr>
        <w:t>filters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block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email. All of our email to you will come from: </w:t>
      </w:r>
      <w:hyperlink r:id="rId7">
        <w:r>
          <w:rPr>
            <w:color w:val="0000FF"/>
            <w:sz w:val="22"/>
            <w:u w:val="single" w:color="0000FF"/>
          </w:rPr>
          <w:t>lobbyist@sosnc.gov</w:t>
        </w:r>
        <w:r>
          <w:rPr>
            <w:sz w:val="22"/>
            <w:u w:val="none"/>
          </w:rPr>
          <w:t>.</w:t>
        </w:r>
      </w:hyperlink>
    </w:p>
    <w:p>
      <w:pPr>
        <w:pStyle w:val="BodyText"/>
        <w:spacing w:before="11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4" w:lineRule="auto" w:before="1" w:after="0"/>
        <w:ind w:left="840" w:right="967" w:hanging="361"/>
        <w:jc w:val="left"/>
        <w:rPr>
          <w:sz w:val="22"/>
        </w:rPr>
      </w:pPr>
      <w:r>
        <w:rPr>
          <w:b/>
          <w:sz w:val="22"/>
        </w:rPr>
        <w:t>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e-file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Liaison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Registration: </w:t>
      </w:r>
      <w:r>
        <w:rPr>
          <w:sz w:val="22"/>
        </w:rPr>
        <w:t>E-file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Lobbying</w:t>
      </w:r>
      <w:r>
        <w:rPr>
          <w:spacing w:val="-5"/>
          <w:sz w:val="22"/>
        </w:rPr>
        <w:t> </w:t>
      </w:r>
      <w:r>
        <w:rPr>
          <w:sz w:val="22"/>
        </w:rPr>
        <w:t>Compliance</w:t>
      </w:r>
      <w:r>
        <w:rPr>
          <w:spacing w:val="-2"/>
          <w:sz w:val="22"/>
        </w:rPr>
        <w:t> </w:t>
      </w:r>
      <w:r>
        <w:rPr>
          <w:sz w:val="22"/>
        </w:rPr>
        <w:t>Division</w:t>
      </w:r>
      <w:r>
        <w:rPr>
          <w:spacing w:val="-2"/>
          <w:sz w:val="22"/>
        </w:rPr>
        <w:t> </w:t>
      </w:r>
      <w:r>
        <w:rPr>
          <w:sz w:val="22"/>
        </w:rPr>
        <w:t>Portal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our </w:t>
      </w:r>
      <w:hyperlink r:id="rId8">
        <w:r>
          <w:rPr>
            <w:color w:val="0000FF"/>
            <w:sz w:val="22"/>
            <w:u w:val="single" w:color="0000FF"/>
          </w:rPr>
          <w:t>website</w:t>
        </w:r>
        <w:r>
          <w:rPr>
            <w:sz w:val="22"/>
            <w:u w:val="none"/>
          </w:rPr>
          <w:t>.</w:t>
        </w:r>
      </w:hyperlink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Please send the hard copy to the Department within seven days of your registration.</w:t>
      </w:r>
    </w:p>
    <w:sectPr>
      <w:pgSz w:w="12240" w:h="15840"/>
      <w:pgMar w:header="434" w:footer="0" w:top="680" w:bottom="28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444500</wp:posOffset>
              </wp:positionH>
              <wp:positionV relativeFrom="page">
                <wp:posOffset>263397</wp:posOffset>
              </wp:positionV>
              <wp:extent cx="23234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34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LGL-RAS,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 of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(Rev.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0.739981pt;width:182.95pt;height:12pt;mso-position-horizontal-relative:page;mso-position-vertical-relative:page;z-index:-159488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LGL-RAS,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> of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(Rev.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12/04/2023)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4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mailto:lobbyist@sosnc.gov" TargetMode="External"/><Relationship Id="rId8" Type="http://schemas.openxmlformats.org/officeDocument/2006/relationships/hyperlink" Target="https://www.secretary.state.nc.us/lobbyists/security.aspx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LOBBYIST REGISTRAR</dc:creator>
  <dc:title>Form LR-1 (rev. 6-97)Office use only</dc:title>
  <dcterms:created xsi:type="dcterms:W3CDTF">2024-05-07T16:00:30Z</dcterms:created>
  <dcterms:modified xsi:type="dcterms:W3CDTF">2024-05-07T16:00:30Z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