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bookmarkStart w:id="0" w:name="_GoBack"/>
      <w:bookmarkEnd w:id="0"/>
      <w:r>
        <w:rPr>
          <w:rFonts w:ascii="Shruti" w:hAnsi="Shruti" w:cs="Shruti"/>
          <w:b/>
          <w:bCs/>
        </w:rPr>
        <w:t>State of North Carolina</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r>
        <w:rPr>
          <w:rFonts w:ascii="Shruti" w:hAnsi="Shruti" w:cs="Shruti"/>
          <w:b/>
          <w:bCs/>
        </w:rPr>
        <w:t>Department of the Secretary of State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sz w:val="18"/>
          <w:szCs w:val="18"/>
        </w:rPr>
      </w:pPr>
    </w:p>
    <w:p w:rsidR="007632CD"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i/>
          <w:iCs/>
        </w:rPr>
      </w:pPr>
      <w:r>
        <w:rPr>
          <w:rFonts w:ascii="Shruti" w:hAnsi="Shruti" w:cs="Shruti"/>
          <w:b/>
          <w:bCs/>
          <w:i/>
          <w:iCs/>
        </w:rPr>
        <w:t>Notice of Cable Franchise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 xml:space="preserve">Pursuant to Section </w:t>
      </w:r>
      <w:r w:rsidR="00AC5C27" w:rsidRPr="009545F6">
        <w:rPr>
          <w:sz w:val="20"/>
          <w:szCs w:val="20"/>
        </w:rPr>
        <w:t>66-352(a)</w:t>
      </w:r>
      <w:r w:rsidRPr="009545F6">
        <w:rPr>
          <w:sz w:val="20"/>
          <w:szCs w:val="20"/>
        </w:rPr>
        <w:t xml:space="preserve"> of the General Statutes of North Carolina, the undersigned does hereby submit th</w:t>
      </w:r>
      <w:r w:rsidR="00AC5C27" w:rsidRPr="009545F6">
        <w:rPr>
          <w:sz w:val="20"/>
          <w:szCs w:val="20"/>
        </w:rPr>
        <w:t>is Notice of Franchise</w:t>
      </w:r>
      <w:r w:rsidRPr="009545F6">
        <w:rPr>
          <w:sz w:val="20"/>
          <w:szCs w:val="20"/>
        </w:rPr>
        <w:t xml:space="preserve"> for the purpose of </w:t>
      </w:r>
      <w:r w:rsidR="00AC5C27" w:rsidRPr="009545F6">
        <w:rPr>
          <w:sz w:val="20"/>
          <w:szCs w:val="20"/>
        </w:rPr>
        <w:t>providing cable service over a cable system in a specific area</w:t>
      </w:r>
      <w:r w:rsidRPr="009545F6">
        <w:rPr>
          <w:sz w:val="20"/>
          <w:szCs w:val="20"/>
        </w:rPr>
        <w:t>.</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7632CD"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1.</w:t>
      </w:r>
      <w:r w:rsidRPr="009545F6">
        <w:rPr>
          <w:sz w:val="20"/>
          <w:szCs w:val="20"/>
        </w:rPr>
        <w:tab/>
      </w:r>
      <w:r w:rsidR="007929CF" w:rsidRPr="009545F6">
        <w:rPr>
          <w:sz w:val="20"/>
          <w:szCs w:val="20"/>
        </w:rPr>
        <w:t xml:space="preserve">Legal </w:t>
      </w:r>
      <w:r w:rsidR="00AC5C27" w:rsidRPr="009545F6">
        <w:rPr>
          <w:sz w:val="20"/>
          <w:szCs w:val="20"/>
        </w:rPr>
        <w:t xml:space="preserve">Name of </w:t>
      </w:r>
      <w:r w:rsidR="007929CF" w:rsidRPr="009545F6">
        <w:rPr>
          <w:sz w:val="20"/>
          <w:szCs w:val="20"/>
        </w:rPr>
        <w:t>Filer</w:t>
      </w:r>
      <w:r w:rsidR="00AC5C27" w:rsidRPr="009545F6">
        <w:rPr>
          <w:sz w:val="20"/>
          <w:szCs w:val="20"/>
        </w:rPr>
        <w:t>: _________________________________________________</w:t>
      </w:r>
      <w:r w:rsidR="00937A38" w:rsidRPr="009545F6">
        <w:rPr>
          <w:sz w:val="20"/>
          <w:szCs w:val="20"/>
        </w:rPr>
        <w:t>_______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7632CD"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2.</w:t>
      </w:r>
      <w:r w:rsidRPr="009545F6">
        <w:rPr>
          <w:sz w:val="20"/>
          <w:szCs w:val="20"/>
        </w:rPr>
        <w:tab/>
      </w:r>
      <w:r w:rsidR="00AC5C27" w:rsidRPr="009545F6">
        <w:rPr>
          <w:sz w:val="20"/>
          <w:szCs w:val="20"/>
        </w:rPr>
        <w:t>The street address of the principal place of business is:</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7632CD"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360"/>
        <w:rPr>
          <w:sz w:val="20"/>
          <w:szCs w:val="20"/>
        </w:rPr>
      </w:pPr>
      <w:r w:rsidRPr="009545F6">
        <w:rPr>
          <w:sz w:val="20"/>
          <w:szCs w:val="20"/>
        </w:rPr>
        <w:t>Number and Street</w:t>
      </w:r>
      <w:r w:rsidR="00AC5C27" w:rsidRPr="009545F6">
        <w:rPr>
          <w:sz w:val="20"/>
          <w:szCs w:val="20"/>
        </w:rPr>
        <w:t xml:space="preserve"> _______________________________________________</w:t>
      </w:r>
      <w:r w:rsidR="00937A38" w:rsidRPr="009545F6">
        <w:rPr>
          <w:sz w:val="20"/>
          <w:szCs w:val="20"/>
        </w:rPr>
        <w:t>_______</w:t>
      </w:r>
      <w:r w:rsidR="00AC5C27" w:rsidRPr="009545F6">
        <w:rPr>
          <w:sz w:val="20"/>
          <w:szCs w:val="20"/>
        </w:rPr>
        <w:t>__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7632CD"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360"/>
        <w:rPr>
          <w:sz w:val="20"/>
          <w:szCs w:val="20"/>
        </w:rPr>
      </w:pPr>
      <w:r w:rsidRPr="009545F6">
        <w:rPr>
          <w:sz w:val="20"/>
          <w:szCs w:val="20"/>
        </w:rPr>
        <w:t xml:space="preserve">City, State, Zip Code </w:t>
      </w:r>
      <w:r w:rsidR="00AC5C27" w:rsidRPr="009545F6">
        <w:rPr>
          <w:sz w:val="20"/>
          <w:szCs w:val="20"/>
        </w:rPr>
        <w:t>_______________________________________</w:t>
      </w:r>
      <w:r w:rsidR="00937A38" w:rsidRPr="009545F6">
        <w:rPr>
          <w:sz w:val="20"/>
          <w:szCs w:val="20"/>
        </w:rPr>
        <w:t>_______</w:t>
      </w:r>
      <w:r w:rsidR="00AC5C27" w:rsidRPr="009545F6">
        <w:rPr>
          <w:sz w:val="20"/>
          <w:szCs w:val="20"/>
        </w:rPr>
        <w:t>_________</w:t>
      </w:r>
      <w:r w:rsidRPr="009545F6">
        <w:rPr>
          <w:sz w:val="20"/>
          <w:szCs w:val="20"/>
        </w:rPr>
        <w:tab/>
      </w:r>
      <w:r w:rsidRPr="009545F6">
        <w:rPr>
          <w:sz w:val="20"/>
          <w:szCs w:val="20"/>
        </w:rPr>
        <w:tab/>
      </w:r>
    </w:p>
    <w:p w:rsidR="00AC5C27" w:rsidRPr="009545F6" w:rsidRDefault="00AC5C27" w:rsidP="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AC5C27" w:rsidP="00937A38">
      <w:pPr>
        <w:widowControl/>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hanging="432"/>
        <w:rPr>
          <w:sz w:val="20"/>
          <w:szCs w:val="20"/>
        </w:rPr>
      </w:pPr>
      <w:r w:rsidRPr="009545F6">
        <w:rPr>
          <w:sz w:val="20"/>
          <w:szCs w:val="20"/>
        </w:rPr>
        <w:t xml:space="preserve">3.  </w:t>
      </w:r>
      <w:r w:rsidR="00937A38" w:rsidRPr="009545F6">
        <w:rPr>
          <w:sz w:val="20"/>
          <w:szCs w:val="20"/>
        </w:rPr>
        <w:tab/>
      </w:r>
      <w:r w:rsidR="007632CD" w:rsidRPr="009545F6">
        <w:rPr>
          <w:sz w:val="20"/>
          <w:szCs w:val="20"/>
        </w:rPr>
        <w:t>The mailing address</w:t>
      </w:r>
      <w:r w:rsidR="007632CD" w:rsidRPr="009545F6">
        <w:rPr>
          <w:b/>
          <w:bCs/>
          <w:sz w:val="20"/>
          <w:szCs w:val="20"/>
        </w:rPr>
        <w:t xml:space="preserve"> </w:t>
      </w:r>
      <w:r w:rsidR="007632CD" w:rsidRPr="009545F6">
        <w:rPr>
          <w:b/>
          <w:bCs/>
          <w:i/>
          <w:iCs/>
          <w:sz w:val="20"/>
          <w:szCs w:val="20"/>
        </w:rPr>
        <w:t>if different from the street address</w:t>
      </w:r>
      <w:r w:rsidR="007632CD" w:rsidRPr="009545F6">
        <w:rPr>
          <w:sz w:val="20"/>
          <w:szCs w:val="20"/>
        </w:rPr>
        <w:t xml:space="preserve"> of the </w:t>
      </w:r>
      <w:r w:rsidRPr="009545F6">
        <w:rPr>
          <w:sz w:val="20"/>
          <w:szCs w:val="20"/>
        </w:rPr>
        <w:t>principal place of business</w:t>
      </w:r>
      <w:r w:rsidR="007632CD" w:rsidRPr="009545F6">
        <w:rPr>
          <w:sz w:val="20"/>
          <w:szCs w:val="20"/>
        </w:rPr>
        <w:t xml:space="preserve"> is:</w:t>
      </w:r>
    </w:p>
    <w:p w:rsidR="007632CD" w:rsidRPr="009545F6" w:rsidRDefault="00AC5C27"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r>
      <w:r w:rsidR="00937A38" w:rsidRPr="009545F6">
        <w:rPr>
          <w:sz w:val="20"/>
          <w:szCs w:val="20"/>
        </w:rPr>
        <w:t xml:space="preserve">Address: </w:t>
      </w:r>
      <w:r w:rsidRPr="009545F6">
        <w:rPr>
          <w:sz w:val="20"/>
          <w:szCs w:val="20"/>
        </w:rPr>
        <w:t>_________________________________________________________________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AC5C27"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City, State, Zip Code _______________________________</w:t>
      </w:r>
      <w:r w:rsidR="00937A38" w:rsidRPr="009545F6">
        <w:rPr>
          <w:sz w:val="20"/>
          <w:szCs w:val="20"/>
        </w:rPr>
        <w:t>_______</w:t>
      </w:r>
      <w:r w:rsidRPr="009545F6">
        <w:rPr>
          <w:sz w:val="20"/>
          <w:szCs w:val="20"/>
        </w:rPr>
        <w:t>__________________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p>
    <w:p w:rsidR="007632CD" w:rsidRPr="009545F6" w:rsidRDefault="00937A38"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4</w:t>
      </w:r>
      <w:r w:rsidR="007632CD" w:rsidRPr="009545F6">
        <w:rPr>
          <w:sz w:val="20"/>
          <w:szCs w:val="20"/>
        </w:rPr>
        <w:t>.</w:t>
      </w:r>
      <w:r w:rsidR="007632CD" w:rsidRPr="009545F6">
        <w:rPr>
          <w:sz w:val="20"/>
          <w:szCs w:val="20"/>
        </w:rPr>
        <w:tab/>
      </w:r>
      <w:r w:rsidR="00AC5C27" w:rsidRPr="009545F6">
        <w:rPr>
          <w:sz w:val="20"/>
          <w:szCs w:val="20"/>
        </w:rPr>
        <w:t xml:space="preserve">The </w:t>
      </w:r>
      <w:r w:rsidRPr="009545F6">
        <w:rPr>
          <w:sz w:val="20"/>
          <w:szCs w:val="20"/>
        </w:rPr>
        <w:t>p</w:t>
      </w:r>
      <w:r w:rsidR="00AC5C27" w:rsidRPr="009545F6">
        <w:rPr>
          <w:sz w:val="20"/>
          <w:szCs w:val="20"/>
        </w:rPr>
        <w:t xml:space="preserve">rincipal </w:t>
      </w:r>
      <w:r w:rsidRPr="009545F6">
        <w:rPr>
          <w:sz w:val="20"/>
          <w:szCs w:val="20"/>
        </w:rPr>
        <w:t>place of business</w:t>
      </w:r>
      <w:r w:rsidR="00AC5C27" w:rsidRPr="009545F6">
        <w:rPr>
          <w:sz w:val="20"/>
          <w:szCs w:val="20"/>
        </w:rPr>
        <w:t xml:space="preserve"> telephone number: ______________</w:t>
      </w:r>
      <w:r w:rsidRPr="009545F6">
        <w:rPr>
          <w:sz w:val="20"/>
          <w:szCs w:val="20"/>
        </w:rPr>
        <w:t>_</w:t>
      </w:r>
      <w:r w:rsidR="00AC5C27" w:rsidRPr="009545F6">
        <w:rPr>
          <w:sz w:val="20"/>
          <w:szCs w:val="20"/>
        </w:rPr>
        <w:t>_________________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B2482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5</w:t>
      </w:r>
      <w:r w:rsidR="00AC5C27" w:rsidRPr="009545F6">
        <w:rPr>
          <w:sz w:val="20"/>
          <w:szCs w:val="20"/>
        </w:rPr>
        <w:t>.    E-mail Address: ____________________________________________________</w:t>
      </w:r>
      <w:r w:rsidR="00937A38" w:rsidRPr="009545F6">
        <w:rPr>
          <w:sz w:val="20"/>
          <w:szCs w:val="20"/>
        </w:rPr>
        <w:t>______</w:t>
      </w:r>
      <w:r w:rsidR="00AC5C27"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Pr="009545F6" w:rsidRDefault="00B2482F"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6</w:t>
      </w:r>
      <w:r w:rsidR="00937A38" w:rsidRPr="009545F6">
        <w:rPr>
          <w:sz w:val="20"/>
          <w:szCs w:val="20"/>
        </w:rPr>
        <w:t xml:space="preserve">.    </w:t>
      </w:r>
      <w:r w:rsidR="007929CF" w:rsidRPr="009545F6">
        <w:rPr>
          <w:sz w:val="20"/>
          <w:szCs w:val="20"/>
        </w:rPr>
        <w:t>Name of Person to Contact: _________________________________________________</w:t>
      </w:r>
    </w:p>
    <w:p w:rsidR="007929CF" w:rsidRDefault="00F20F30"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Pr>
          <w:sz w:val="20"/>
          <w:szCs w:val="20"/>
        </w:rPr>
        <w:tab/>
      </w:r>
      <w:r w:rsidR="007929CF" w:rsidRPr="009545F6">
        <w:rPr>
          <w:sz w:val="20"/>
          <w:szCs w:val="20"/>
        </w:rPr>
        <w:t>Title: _____________________________  Telephone Number: ______________________</w:t>
      </w:r>
    </w:p>
    <w:p w:rsidR="00606FD4" w:rsidRPr="009545F6" w:rsidRDefault="00606FD4"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p>
    <w:p w:rsidR="007929CF" w:rsidRPr="009545F6" w:rsidRDefault="007929CF"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ab/>
        <w:t>Fax Number: _______________________  E-mail: ________________________________</w:t>
      </w:r>
    </w:p>
    <w:p w:rsidR="00937A38" w:rsidRPr="009545F6" w:rsidRDefault="007929CF" w:rsidP="00F20F30">
      <w:pPr>
        <w:widowControl/>
        <w:tabs>
          <w:tab w:val="left" w:pos="0"/>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7.</w:t>
      </w:r>
      <w:r w:rsidRPr="009545F6">
        <w:rPr>
          <w:sz w:val="20"/>
          <w:szCs w:val="20"/>
        </w:rPr>
        <w:tab/>
      </w:r>
      <w:r w:rsidR="00B26E61">
        <w:rPr>
          <w:sz w:val="20"/>
          <w:szCs w:val="20"/>
        </w:rPr>
        <w:t>Service Area D</w:t>
      </w:r>
      <w:r w:rsidR="00937A38" w:rsidRPr="009545F6">
        <w:rPr>
          <w:sz w:val="20"/>
          <w:szCs w:val="20"/>
        </w:rPr>
        <w:t>esignation:</w:t>
      </w:r>
    </w:p>
    <w:p w:rsidR="00937A38" w:rsidRPr="009545F6" w:rsidRDefault="00937A3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r>
      <w:r w:rsidRPr="009545F6">
        <w:rPr>
          <w:sz w:val="20"/>
          <w:szCs w:val="20"/>
        </w:rPr>
        <w:tab/>
      </w:r>
    </w:p>
    <w:p w:rsidR="00937A38" w:rsidRPr="009545F6" w:rsidRDefault="0048562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241935</wp:posOffset>
                </wp:positionH>
                <wp:positionV relativeFrom="paragraph">
                  <wp:posOffset>2540</wp:posOffset>
                </wp:positionV>
                <wp:extent cx="152400" cy="1524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64765" id="AutoShape 4" o:spid="_x0000_s1026" style="position:absolute;margin-left:19.05pt;margin-top:.2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"/>
            </w:pict>
          </mc:Fallback>
        </mc:AlternateContent>
      </w:r>
      <w:r w:rsidR="00937A38" w:rsidRPr="009545F6">
        <w:rPr>
          <w:sz w:val="20"/>
          <w:szCs w:val="20"/>
        </w:rPr>
        <w:tab/>
      </w:r>
      <w:r w:rsidR="00937A38" w:rsidRPr="009545F6">
        <w:rPr>
          <w:sz w:val="20"/>
          <w:szCs w:val="20"/>
        </w:rPr>
        <w:tab/>
        <w:t xml:space="preserve">Entire State of North Carolina (if you selected the entire state, continue to Question </w:t>
      </w:r>
      <w:r w:rsidR="00606FD4">
        <w:rPr>
          <w:sz w:val="20"/>
          <w:szCs w:val="20"/>
        </w:rPr>
        <w:t>9</w:t>
      </w:r>
      <w:r w:rsidR="00937A38" w:rsidRPr="009545F6">
        <w:rPr>
          <w:sz w:val="20"/>
          <w:szCs w:val="20"/>
        </w:rPr>
        <w:t>)</w:t>
      </w:r>
    </w:p>
    <w:p w:rsidR="00937A38" w:rsidRPr="009545F6" w:rsidRDefault="00937A3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r>
      <w:r w:rsidRPr="009545F6">
        <w:rPr>
          <w:sz w:val="20"/>
          <w:szCs w:val="20"/>
        </w:rPr>
        <w:tab/>
      </w:r>
    </w:p>
    <w:p w:rsidR="00937A38" w:rsidRPr="009545F6" w:rsidRDefault="0048562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241935</wp:posOffset>
                </wp:positionH>
                <wp:positionV relativeFrom="paragraph">
                  <wp:posOffset>-3810</wp:posOffset>
                </wp:positionV>
                <wp:extent cx="152400" cy="1524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2CE489" id="AutoShape 5" o:spid="_x0000_s1026" style="position:absolute;margin-left:19.05pt;margin-top:-.3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"/>
            </w:pict>
          </mc:Fallback>
        </mc:AlternateContent>
      </w:r>
      <w:r w:rsidR="00937A38" w:rsidRPr="009545F6">
        <w:rPr>
          <w:sz w:val="20"/>
          <w:szCs w:val="20"/>
        </w:rPr>
        <w:tab/>
      </w:r>
      <w:r w:rsidR="00937A38" w:rsidRPr="009545F6">
        <w:rPr>
          <w:sz w:val="20"/>
          <w:szCs w:val="20"/>
        </w:rPr>
        <w:tab/>
      </w:r>
      <w:r w:rsidR="0084158C" w:rsidRPr="009545F6">
        <w:rPr>
          <w:sz w:val="20"/>
          <w:szCs w:val="20"/>
        </w:rPr>
        <w:t>S</w:t>
      </w:r>
      <w:r w:rsidR="00C36CD3" w:rsidRPr="009545F6">
        <w:rPr>
          <w:sz w:val="20"/>
          <w:szCs w:val="20"/>
        </w:rPr>
        <w:t>pecific area</w:t>
      </w:r>
      <w:r w:rsidR="0084158C" w:rsidRPr="009545F6">
        <w:rPr>
          <w:sz w:val="20"/>
          <w:szCs w:val="20"/>
        </w:rPr>
        <w:t>(s)</w:t>
      </w:r>
      <w:r w:rsidR="00C36CD3" w:rsidRPr="009545F6">
        <w:rPr>
          <w:sz w:val="20"/>
          <w:szCs w:val="20"/>
        </w:rPr>
        <w:t xml:space="preserve"> within the State of North Carolina </w:t>
      </w:r>
    </w:p>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C36CD3" w:rsidRPr="009545F6" w:rsidRDefault="001E242F" w:rsidP="00F20F30">
      <w:pPr>
        <w:widowControl/>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60" w:hanging="360"/>
        <w:rPr>
          <w:sz w:val="20"/>
          <w:szCs w:val="20"/>
        </w:rPr>
      </w:pPr>
      <w:r>
        <w:rPr>
          <w:sz w:val="20"/>
          <w:szCs w:val="20"/>
        </w:rPr>
        <w:t>8</w:t>
      </w:r>
      <w:r w:rsidR="00C36CD3" w:rsidRPr="009545F6">
        <w:rPr>
          <w:sz w:val="20"/>
          <w:szCs w:val="20"/>
        </w:rPr>
        <w:t xml:space="preserve">.  </w:t>
      </w:r>
      <w:r w:rsidR="00C36CD3" w:rsidRPr="009545F6">
        <w:rPr>
          <w:sz w:val="20"/>
          <w:szCs w:val="20"/>
        </w:rPr>
        <w:tab/>
        <w:t>List each county and city in which the described service area is located, in whole or in part.  See</w:t>
      </w:r>
      <w:r w:rsidR="007929CF" w:rsidRPr="009545F6">
        <w:rPr>
          <w:sz w:val="20"/>
          <w:szCs w:val="20"/>
        </w:rPr>
        <w:t xml:space="preserve"> instructions for an example</w:t>
      </w:r>
      <w:r w:rsidR="00C36CD3" w:rsidRPr="009545F6">
        <w:rPr>
          <w:sz w:val="20"/>
          <w:szCs w:val="20"/>
        </w:rPr>
        <w:t>.</w:t>
      </w:r>
    </w:p>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bl>
      <w:tblPr>
        <w:tblStyle w:val="TableGrid"/>
        <w:tblW w:w="0" w:type="auto"/>
        <w:tblLook w:val="01E0" w:firstRow="1" w:lastRow="1" w:firstColumn="1" w:lastColumn="1" w:noHBand="0" w:noVBand="0"/>
      </w:tblPr>
      <w:tblGrid>
        <w:gridCol w:w="1564"/>
        <w:gridCol w:w="1554"/>
        <w:gridCol w:w="1563"/>
        <w:gridCol w:w="1553"/>
        <w:gridCol w:w="1563"/>
        <w:gridCol w:w="1553"/>
      </w:tblGrid>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County</w:t>
            </w: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City</w:t>
            </w: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County</w:t>
            </w: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City</w:t>
            </w: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County</w:t>
            </w: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City</w:t>
            </w: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C36CD3" w:rsidRPr="009545F6">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c>
          <w:tcPr>
            <w:tcW w:w="1596" w:type="dxa"/>
          </w:tcPr>
          <w:p w:rsidR="00C36CD3" w:rsidRPr="009545F6"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bl>
    <w:p w:rsidR="00C36CD3" w:rsidRDefault="00C36CD3">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(If additional space i</w:t>
      </w:r>
      <w:r w:rsidR="00B26E61">
        <w:rPr>
          <w:sz w:val="20"/>
          <w:szCs w:val="20"/>
        </w:rPr>
        <w:t>s</w:t>
      </w:r>
      <w:r w:rsidRPr="009545F6">
        <w:rPr>
          <w:sz w:val="20"/>
          <w:szCs w:val="20"/>
        </w:rPr>
        <w:t xml:space="preserve"> needed, please </w:t>
      </w:r>
      <w:r w:rsidR="00F652A1">
        <w:rPr>
          <w:sz w:val="20"/>
          <w:szCs w:val="20"/>
        </w:rPr>
        <w:t xml:space="preserve">attach a </w:t>
      </w:r>
      <w:r w:rsidRPr="009545F6">
        <w:rPr>
          <w:sz w:val="20"/>
          <w:szCs w:val="20"/>
        </w:rPr>
        <w:t>separate sheet</w:t>
      </w:r>
      <w:r w:rsidR="00B26E61">
        <w:rPr>
          <w:sz w:val="20"/>
          <w:szCs w:val="20"/>
        </w:rPr>
        <w:t>.</w:t>
      </w:r>
      <w:r w:rsidRPr="009545F6">
        <w:rPr>
          <w:sz w:val="20"/>
          <w:szCs w:val="20"/>
        </w:rPr>
        <w:t>)</w:t>
      </w:r>
    </w:p>
    <w:p w:rsid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9</w:t>
      </w:r>
      <w:r w:rsidR="00AC5C27" w:rsidRPr="009545F6">
        <w:rPr>
          <w:sz w:val="20"/>
          <w:szCs w:val="20"/>
        </w:rPr>
        <w:t xml:space="preserve">.     Description of the area to be served: </w:t>
      </w:r>
      <w:r w:rsidR="00F20F30">
        <w:rPr>
          <w:sz w:val="20"/>
          <w:szCs w:val="20"/>
        </w:rPr>
        <w:t>(Map attached in paper and electronic form)</w:t>
      </w:r>
    </w:p>
    <w:tbl>
      <w:tblPr>
        <w:tblStyle w:val="TableGrid"/>
        <w:tblW w:w="0" w:type="auto"/>
        <w:tblLook w:val="01E0" w:firstRow="1" w:lastRow="1" w:firstColumn="1" w:lastColumn="1" w:noHBand="0" w:noVBand="0"/>
      </w:tblPr>
      <w:tblGrid>
        <w:gridCol w:w="9576"/>
      </w:tblGrid>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bl>
    <w:p w:rsidR="00937A38"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w:t>
      </w:r>
      <w:r w:rsidR="003F61A4" w:rsidRPr="009545F6">
        <w:rPr>
          <w:sz w:val="20"/>
          <w:szCs w:val="20"/>
        </w:rPr>
        <w:t>If</w:t>
      </w:r>
      <w:r w:rsidRPr="009545F6">
        <w:rPr>
          <w:sz w:val="20"/>
          <w:szCs w:val="20"/>
        </w:rPr>
        <w:t xml:space="preserve"> more space is needed, please attach a separate sheet</w:t>
      </w:r>
      <w:r w:rsidR="00B26E61">
        <w:rPr>
          <w:sz w:val="20"/>
          <w:szCs w:val="20"/>
        </w:rPr>
        <w:t>.</w:t>
      </w:r>
      <w:r w:rsidRPr="009545F6">
        <w:rPr>
          <w:sz w:val="20"/>
          <w:szCs w:val="20"/>
        </w:rPr>
        <w:t>)</w:t>
      </w:r>
    </w:p>
    <w:p w:rsidR="004D73DB" w:rsidRPr="009545F6" w:rsidRDefault="004D73DB">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D18B6" w:rsidRPr="009545F6" w:rsidRDefault="007929CF" w:rsidP="00F20F30">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10</w:t>
      </w:r>
      <w:r w:rsidR="009D18B6" w:rsidRPr="009545F6">
        <w:rPr>
          <w:sz w:val="20"/>
          <w:szCs w:val="20"/>
        </w:rPr>
        <w:t xml:space="preserve">.  </w:t>
      </w:r>
      <w:r w:rsidR="009D18B6" w:rsidRPr="009545F6">
        <w:rPr>
          <w:sz w:val="20"/>
          <w:szCs w:val="20"/>
        </w:rPr>
        <w:tab/>
        <w:t xml:space="preserve"> I </w:t>
      </w:r>
      <w:r w:rsidRPr="009545F6">
        <w:rPr>
          <w:sz w:val="20"/>
          <w:szCs w:val="20"/>
        </w:rPr>
        <w:t>am</w:t>
      </w:r>
      <w:r w:rsidR="009D18B6" w:rsidRPr="009545F6">
        <w:rPr>
          <w:sz w:val="20"/>
          <w:szCs w:val="20"/>
        </w:rPr>
        <w:t xml:space="preserve"> submitt</w:t>
      </w:r>
      <w:r w:rsidRPr="009545F6">
        <w:rPr>
          <w:sz w:val="20"/>
          <w:szCs w:val="20"/>
        </w:rPr>
        <w:t>ing</w:t>
      </w:r>
      <w:r w:rsidR="009D18B6" w:rsidRPr="009545F6">
        <w:rPr>
          <w:sz w:val="20"/>
          <w:szCs w:val="20"/>
        </w:rPr>
        <w:t xml:space="preserve"> </w:t>
      </w:r>
      <w:r w:rsidR="00452EF5" w:rsidRPr="009545F6">
        <w:rPr>
          <w:sz w:val="20"/>
          <w:szCs w:val="20"/>
        </w:rPr>
        <w:t>the following to the</w:t>
      </w:r>
      <w:r w:rsidR="009D18B6" w:rsidRPr="009545F6">
        <w:rPr>
          <w:sz w:val="20"/>
          <w:szCs w:val="20"/>
        </w:rPr>
        <w:t xml:space="preserve"> North Carol</w:t>
      </w:r>
      <w:r w:rsidR="00452EF5" w:rsidRPr="009545F6">
        <w:rPr>
          <w:sz w:val="20"/>
          <w:szCs w:val="20"/>
        </w:rPr>
        <w:t>ina Secretary of State’s Office as part of this Notice of Franchise Filing:</w:t>
      </w:r>
    </w:p>
    <w:p w:rsidR="00B2482F" w:rsidRPr="009545F6" w:rsidRDefault="00452EF5"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9545F6">
        <w:rPr>
          <w:sz w:val="20"/>
          <w:szCs w:val="20"/>
        </w:rPr>
        <w:tab/>
      </w:r>
      <w:r w:rsidRPr="009545F6">
        <w:rPr>
          <w:sz w:val="20"/>
          <w:szCs w:val="20"/>
        </w:rPr>
        <w:tab/>
        <w:t xml:space="preserve">_____ </w:t>
      </w:r>
      <w:r w:rsidR="003F61A4" w:rsidRPr="009545F6">
        <w:rPr>
          <w:sz w:val="20"/>
          <w:szCs w:val="20"/>
        </w:rPr>
        <w:t>An</w:t>
      </w:r>
      <w:r w:rsidRPr="009545F6">
        <w:rPr>
          <w:sz w:val="20"/>
          <w:szCs w:val="20"/>
        </w:rPr>
        <w:t xml:space="preserve"> original and three copies of the Notice of Franchise Form</w:t>
      </w:r>
      <w:r w:rsidR="00B2482F" w:rsidRPr="009545F6">
        <w:rPr>
          <w:sz w:val="20"/>
          <w:szCs w:val="20"/>
        </w:rPr>
        <w:t>, including any</w:t>
      </w:r>
    </w:p>
    <w:p w:rsidR="00452EF5" w:rsidRPr="009545F6" w:rsidRDefault="00B2482F" w:rsidP="00F20F30">
      <w:pPr>
        <w:widowControl/>
        <w:tabs>
          <w:tab w:val="left" w:pos="90"/>
          <w:tab w:val="left" w:pos="432"/>
          <w:tab w:val="left" w:pos="864"/>
          <w:tab w:val="left" w:pos="99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t>attachments</w:t>
      </w:r>
    </w:p>
    <w:p w:rsidR="00452EF5" w:rsidRPr="009545F6" w:rsidRDefault="00452EF5"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9545F6">
        <w:rPr>
          <w:sz w:val="20"/>
          <w:szCs w:val="20"/>
        </w:rPr>
        <w:tab/>
      </w:r>
      <w:r w:rsidRPr="009545F6">
        <w:rPr>
          <w:sz w:val="20"/>
          <w:szCs w:val="20"/>
        </w:rPr>
        <w:tab/>
        <w:t>_____ An original paper service area map and three copies</w:t>
      </w:r>
    </w:p>
    <w:p w:rsidR="009545F6" w:rsidRDefault="00452EF5"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9545F6">
        <w:rPr>
          <w:sz w:val="20"/>
          <w:szCs w:val="20"/>
        </w:rPr>
        <w:tab/>
      </w:r>
      <w:r w:rsidRPr="009545F6">
        <w:rPr>
          <w:sz w:val="20"/>
          <w:szCs w:val="20"/>
        </w:rPr>
        <w:tab/>
        <w:t>_____ An electronic version of the map</w:t>
      </w:r>
      <w:r w:rsidR="00B26E61">
        <w:rPr>
          <w:sz w:val="20"/>
          <w:szCs w:val="20"/>
        </w:rPr>
        <w:t>.  S</w:t>
      </w:r>
      <w:r w:rsidR="004006A3" w:rsidRPr="009545F6">
        <w:rPr>
          <w:sz w:val="20"/>
          <w:szCs w:val="20"/>
        </w:rPr>
        <w:t xml:space="preserve">pecify </w:t>
      </w:r>
      <w:r w:rsidR="007929CF" w:rsidRPr="009545F6">
        <w:rPr>
          <w:sz w:val="20"/>
          <w:szCs w:val="20"/>
        </w:rPr>
        <w:t xml:space="preserve">map format allowed pursuant to the temporary rules:  </w:t>
      </w:r>
    </w:p>
    <w:p w:rsidR="00452EF5" w:rsidRDefault="009545F6"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Pr>
          <w:sz w:val="20"/>
          <w:szCs w:val="20"/>
        </w:rPr>
        <w:tab/>
      </w:r>
      <w:r>
        <w:rPr>
          <w:sz w:val="20"/>
          <w:szCs w:val="20"/>
        </w:rPr>
        <w:tab/>
      </w:r>
      <w:r>
        <w:rPr>
          <w:sz w:val="20"/>
          <w:szCs w:val="20"/>
        </w:rPr>
        <w:tab/>
      </w:r>
      <w:r w:rsidR="007929CF" w:rsidRPr="009545F6">
        <w:rPr>
          <w:sz w:val="20"/>
          <w:szCs w:val="20"/>
        </w:rPr>
        <w:t>PDF ___   GIS “shapefile” ___</w:t>
      </w:r>
    </w:p>
    <w:p w:rsidR="00B2482F" w:rsidRPr="009545F6" w:rsidRDefault="0059702B"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Pr>
          <w:sz w:val="20"/>
          <w:szCs w:val="20"/>
        </w:rPr>
        <w:tab/>
      </w:r>
      <w:r>
        <w:rPr>
          <w:sz w:val="20"/>
          <w:szCs w:val="20"/>
        </w:rPr>
        <w:tab/>
      </w:r>
      <w:r w:rsidR="00B2482F" w:rsidRPr="009545F6">
        <w:rPr>
          <w:sz w:val="20"/>
          <w:szCs w:val="20"/>
        </w:rPr>
        <w:t xml:space="preserve">_____ </w:t>
      </w:r>
      <w:r w:rsidR="00F20F30">
        <w:rPr>
          <w:sz w:val="20"/>
          <w:szCs w:val="20"/>
        </w:rPr>
        <w:t>F</w:t>
      </w:r>
      <w:r w:rsidR="00B2482F" w:rsidRPr="009545F6">
        <w:rPr>
          <w:sz w:val="20"/>
          <w:szCs w:val="20"/>
        </w:rPr>
        <w:t>iling fee of $125.00</w:t>
      </w:r>
    </w:p>
    <w:p w:rsidR="0059702B" w:rsidRDefault="0059702B">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r>
      <w:r w:rsidR="00F20F30">
        <w:rPr>
          <w:sz w:val="20"/>
          <w:szCs w:val="20"/>
        </w:rPr>
        <w:t xml:space="preserve">_____ </w:t>
      </w:r>
      <w:r w:rsidR="00184E98">
        <w:rPr>
          <w:sz w:val="20"/>
          <w:szCs w:val="20"/>
        </w:rPr>
        <w:t>The enclosed map</w:t>
      </w:r>
      <w:r w:rsidR="00F20F30">
        <w:rPr>
          <w:sz w:val="20"/>
          <w:szCs w:val="20"/>
        </w:rPr>
        <w:t>s</w:t>
      </w:r>
      <w:r w:rsidR="00184E98">
        <w:rPr>
          <w:sz w:val="20"/>
          <w:szCs w:val="20"/>
        </w:rPr>
        <w:t xml:space="preserve"> compl</w:t>
      </w:r>
      <w:r w:rsidR="00F20F30">
        <w:rPr>
          <w:sz w:val="20"/>
          <w:szCs w:val="20"/>
        </w:rPr>
        <w:t>y</w:t>
      </w:r>
      <w:r w:rsidR="00184E98">
        <w:rPr>
          <w:sz w:val="20"/>
          <w:szCs w:val="20"/>
        </w:rPr>
        <w:t xml:space="preserve"> with 18 NCAC 13.0404, 18 NCAC 13.0405 and 18 NCAC 13.0406</w:t>
      </w:r>
    </w:p>
    <w:p w:rsidR="0059702B" w:rsidRPr="009545F6" w:rsidRDefault="00F20F3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ab/>
      </w:r>
    </w:p>
    <w:p w:rsidR="00937A38" w:rsidRPr="009545F6" w:rsidRDefault="00C36CD3" w:rsidP="004D73DB">
      <w:pPr>
        <w:widowControl/>
        <w:tabs>
          <w:tab w:val="left" w:pos="9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540" w:hanging="540"/>
        <w:rPr>
          <w:sz w:val="20"/>
          <w:szCs w:val="20"/>
        </w:rPr>
      </w:pPr>
      <w:r w:rsidRPr="009545F6">
        <w:rPr>
          <w:sz w:val="20"/>
          <w:szCs w:val="20"/>
        </w:rPr>
        <w:t>1</w:t>
      </w:r>
      <w:r w:rsidR="007929CF" w:rsidRPr="009545F6">
        <w:rPr>
          <w:sz w:val="20"/>
          <w:szCs w:val="20"/>
        </w:rPr>
        <w:t>1</w:t>
      </w:r>
      <w:r w:rsidR="00937A38" w:rsidRPr="009545F6">
        <w:rPr>
          <w:sz w:val="20"/>
          <w:szCs w:val="20"/>
        </w:rPr>
        <w:t>.    S</w:t>
      </w:r>
      <w:r w:rsidRPr="009545F6">
        <w:rPr>
          <w:sz w:val="20"/>
          <w:szCs w:val="20"/>
        </w:rPr>
        <w:t>chedule of</w:t>
      </w:r>
      <w:r w:rsidR="004D73DB" w:rsidRPr="009545F6">
        <w:rPr>
          <w:sz w:val="20"/>
          <w:szCs w:val="20"/>
        </w:rPr>
        <w:t xml:space="preserve"> Service: Please indicate when service is expected to be offered in the service area.</w:t>
      </w:r>
    </w:p>
    <w:tbl>
      <w:tblPr>
        <w:tblStyle w:val="TableGrid"/>
        <w:tblW w:w="0" w:type="auto"/>
        <w:tblLook w:val="01E0" w:firstRow="1" w:lastRow="1" w:firstColumn="1" w:lastColumn="1" w:noHBand="0" w:noVBand="0"/>
      </w:tblPr>
      <w:tblGrid>
        <w:gridCol w:w="9576"/>
      </w:tblGrid>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545F6" w:rsidRPr="009545F6">
        <w:tc>
          <w:tcPr>
            <w:tcW w:w="9576" w:type="dxa"/>
          </w:tcPr>
          <w:p w:rsidR="009545F6"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r w:rsidR="009D18B6" w:rsidRPr="009545F6">
        <w:tc>
          <w:tcPr>
            <w:tcW w:w="9576" w:type="dxa"/>
          </w:tcPr>
          <w:p w:rsidR="009D18B6" w:rsidRPr="009545F6" w:rsidRDefault="009D18B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tc>
      </w:tr>
    </w:tbl>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F20F30" w:rsidRPr="009545F6" w:rsidRDefault="00F20F3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Pr="009545F6" w:rsidRDefault="00C36CD3" w:rsidP="009545F6">
      <w:pPr>
        <w:widowControl/>
        <w:tabs>
          <w:tab w:val="left" w:pos="0"/>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1</w:t>
      </w:r>
      <w:r w:rsidR="007929CF" w:rsidRPr="009545F6">
        <w:rPr>
          <w:sz w:val="20"/>
          <w:szCs w:val="20"/>
        </w:rPr>
        <w:t>2</w:t>
      </w:r>
      <w:r w:rsidR="007632CD" w:rsidRPr="009545F6">
        <w:rPr>
          <w:sz w:val="20"/>
          <w:szCs w:val="20"/>
        </w:rPr>
        <w:t>.</w:t>
      </w:r>
      <w:r w:rsidR="007632CD" w:rsidRPr="009545F6">
        <w:rPr>
          <w:sz w:val="20"/>
          <w:szCs w:val="20"/>
        </w:rPr>
        <w:tab/>
      </w:r>
      <w:r w:rsidR="007929CF" w:rsidRPr="009545F6">
        <w:rPr>
          <w:sz w:val="20"/>
          <w:szCs w:val="20"/>
        </w:rPr>
        <w:t>Are any attachments included as part of this Notice of Franchise?</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t>Yes ____     No ____</w:t>
      </w:r>
    </w:p>
    <w:p w:rsidR="007929CF"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4006A3" w:rsidRPr="009545F6"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Signing this form knowing that it is false in any material respect with intent that the document be delivered to the Secretary of State for filing is a Class 1 misdemeanor.</w:t>
      </w: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Signed, this the _</w:t>
      </w:r>
      <w:r w:rsidR="00B26E61">
        <w:rPr>
          <w:sz w:val="20"/>
          <w:szCs w:val="20"/>
        </w:rPr>
        <w:t>______</w:t>
      </w:r>
      <w:r w:rsidRPr="009545F6">
        <w:rPr>
          <w:sz w:val="20"/>
          <w:szCs w:val="20"/>
        </w:rPr>
        <w:t>__ day of __</w:t>
      </w:r>
      <w:r w:rsidR="00B26E61">
        <w:rPr>
          <w:sz w:val="20"/>
          <w:szCs w:val="20"/>
        </w:rPr>
        <w:t>________________</w:t>
      </w:r>
      <w:r w:rsidRPr="009545F6">
        <w:rPr>
          <w:sz w:val="20"/>
          <w:szCs w:val="20"/>
        </w:rPr>
        <w:t>________, 20__</w:t>
      </w:r>
      <w:r w:rsidR="00B26E61">
        <w:rPr>
          <w:sz w:val="20"/>
          <w:szCs w:val="20"/>
        </w:rPr>
        <w:softHyphen/>
      </w:r>
      <w:r w:rsidR="00B26E61">
        <w:rPr>
          <w:sz w:val="20"/>
          <w:szCs w:val="20"/>
        </w:rPr>
        <w:softHyphen/>
      </w:r>
      <w:r w:rsidR="00B26E61">
        <w:rPr>
          <w:sz w:val="20"/>
          <w:szCs w:val="20"/>
        </w:rPr>
        <w:softHyphen/>
      </w:r>
      <w:r w:rsidR="00B26E61">
        <w:rPr>
          <w:sz w:val="20"/>
          <w:szCs w:val="20"/>
        </w:rPr>
        <w:softHyphen/>
      </w:r>
      <w:r w:rsidR="00B26E61">
        <w:rPr>
          <w:sz w:val="20"/>
          <w:szCs w:val="20"/>
        </w:rPr>
        <w:softHyphen/>
      </w:r>
      <w:r w:rsidR="00B26E61">
        <w:rPr>
          <w:sz w:val="20"/>
          <w:szCs w:val="20"/>
        </w:rPr>
        <w:softHyphen/>
      </w:r>
      <w:r w:rsidR="00B26E61">
        <w:rPr>
          <w:sz w:val="20"/>
          <w:szCs w:val="20"/>
        </w:rPr>
        <w:softHyphen/>
        <w:t>___</w:t>
      </w:r>
      <w:r w:rsidRPr="009545F6">
        <w:rPr>
          <w:sz w:val="20"/>
          <w:szCs w:val="20"/>
        </w:rPr>
        <w:t>_.</w:t>
      </w: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Default="004006A3"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B26E61" w:rsidRPr="009545F6" w:rsidRDefault="00B26E61"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4006A3"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w:t>
      </w:r>
      <w:r w:rsidR="009545F6" w:rsidRPr="009545F6">
        <w:rPr>
          <w:sz w:val="20"/>
          <w:szCs w:val="20"/>
        </w:rPr>
        <w:t>_______</w:t>
      </w:r>
      <w:r w:rsidRPr="009545F6">
        <w:rPr>
          <w:sz w:val="20"/>
          <w:szCs w:val="20"/>
        </w:rPr>
        <w:t>_________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Legal Name of Entity</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w:t>
      </w:r>
      <w:r w:rsidR="009545F6" w:rsidRPr="009545F6">
        <w:rPr>
          <w:sz w:val="20"/>
          <w:szCs w:val="20"/>
        </w:rPr>
        <w:t>_______</w:t>
      </w:r>
      <w:r w:rsidRPr="009545F6">
        <w:rPr>
          <w:sz w:val="20"/>
          <w:szCs w:val="20"/>
        </w:rPr>
        <w:t>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Signature of officer or general partner</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w:t>
      </w:r>
      <w:r w:rsidR="009545F6" w:rsidRPr="009545F6">
        <w:rPr>
          <w:sz w:val="20"/>
          <w:szCs w:val="20"/>
        </w:rPr>
        <w:t>________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Name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___________________________________________</w:t>
      </w:r>
    </w:p>
    <w:p w:rsid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Title of signing officer/general partner</w:t>
      </w:r>
    </w:p>
    <w:p w:rsid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EE42C6" w:rsidRDefault="00EE42C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6240E0" w:rsidRDefault="006240E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6240E0" w:rsidRDefault="006240E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6240E0" w:rsidRDefault="006240E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6240E0" w:rsidRDefault="006240E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6240E0" w:rsidRDefault="006240E0"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632CD"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NOT</w:t>
      </w:r>
      <w:r w:rsidR="007632CD" w:rsidRPr="009545F6">
        <w:rPr>
          <w:rFonts w:ascii="Shruti" w:hAnsi="Shruti" w:cs="Shruti"/>
          <w:sz w:val="18"/>
          <w:szCs w:val="18"/>
        </w:rPr>
        <w:t>ES:</w:t>
      </w:r>
    </w:p>
    <w:p w:rsidR="007632CD" w:rsidRDefault="007632CD"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Filing fee is $125</w:t>
      </w:r>
      <w:r w:rsidR="00B26E61">
        <w:rPr>
          <w:rFonts w:ascii="Shruti" w:hAnsi="Shruti" w:cs="Shruti"/>
          <w:sz w:val="18"/>
          <w:szCs w:val="18"/>
        </w:rPr>
        <w:t>.00</w:t>
      </w:r>
      <w:r w:rsidR="009545F6">
        <w:rPr>
          <w:rFonts w:ascii="Shruti" w:hAnsi="Shruti" w:cs="Shruti"/>
          <w:sz w:val="18"/>
          <w:szCs w:val="18"/>
        </w:rPr>
        <w:t xml:space="preserve"> US.  Checks should be made payable to “NC Secretary of State</w:t>
      </w:r>
      <w:r w:rsidRPr="009545F6">
        <w:rPr>
          <w:rFonts w:ascii="Shruti" w:hAnsi="Shruti" w:cs="Shruti"/>
          <w:sz w:val="18"/>
          <w:szCs w:val="18"/>
        </w:rPr>
        <w:t>.</w:t>
      </w:r>
      <w:r w:rsidR="009545F6">
        <w:rPr>
          <w:rFonts w:ascii="Shruti" w:hAnsi="Shruti" w:cs="Shruti"/>
          <w:sz w:val="18"/>
          <w:szCs w:val="18"/>
        </w:rPr>
        <w:t>”</w:t>
      </w:r>
      <w:r w:rsidRPr="009545F6">
        <w:rPr>
          <w:rFonts w:ascii="Shruti" w:hAnsi="Shruti" w:cs="Shruti"/>
          <w:sz w:val="18"/>
          <w:szCs w:val="18"/>
        </w:rPr>
        <w:t xml:space="preserve">  This document and </w:t>
      </w:r>
      <w:r w:rsidR="000E6294" w:rsidRPr="009545F6">
        <w:rPr>
          <w:rFonts w:ascii="Shruti" w:hAnsi="Shruti" w:cs="Shruti"/>
          <w:sz w:val="18"/>
          <w:szCs w:val="18"/>
        </w:rPr>
        <w:t>three</w:t>
      </w:r>
      <w:r w:rsidRPr="009545F6">
        <w:rPr>
          <w:rFonts w:ascii="Shruti" w:hAnsi="Shruti" w:cs="Shruti"/>
          <w:sz w:val="18"/>
          <w:szCs w:val="18"/>
        </w:rPr>
        <w:t xml:space="preserve"> exact or conformed cop</w:t>
      </w:r>
      <w:r w:rsidR="009D18B6" w:rsidRPr="009545F6">
        <w:rPr>
          <w:rFonts w:ascii="Shruti" w:hAnsi="Shruti" w:cs="Shruti"/>
          <w:sz w:val="18"/>
          <w:szCs w:val="18"/>
        </w:rPr>
        <w:t>ies</w:t>
      </w:r>
      <w:r w:rsidRPr="009545F6">
        <w:rPr>
          <w:rFonts w:ascii="Shruti" w:hAnsi="Shruti" w:cs="Shruti"/>
          <w:sz w:val="18"/>
          <w:szCs w:val="18"/>
        </w:rPr>
        <w:t xml:space="preserve"> of th</w:t>
      </w:r>
      <w:r w:rsidR="009D18B6" w:rsidRPr="009545F6">
        <w:rPr>
          <w:rFonts w:ascii="Shruti" w:hAnsi="Shruti" w:cs="Shruti"/>
          <w:sz w:val="18"/>
          <w:szCs w:val="18"/>
        </w:rPr>
        <w:t>is</w:t>
      </w:r>
      <w:r w:rsidRPr="009545F6">
        <w:rPr>
          <w:rFonts w:ascii="Shruti" w:hAnsi="Shruti" w:cs="Shruti"/>
          <w:sz w:val="18"/>
          <w:szCs w:val="18"/>
        </w:rPr>
        <w:t xml:space="preserve"> </w:t>
      </w:r>
      <w:r w:rsidR="009D18B6" w:rsidRPr="009545F6">
        <w:rPr>
          <w:rFonts w:ascii="Shruti" w:hAnsi="Shruti" w:cs="Shruti"/>
          <w:sz w:val="18"/>
          <w:szCs w:val="18"/>
        </w:rPr>
        <w:t>Notice</w:t>
      </w:r>
      <w:r w:rsidR="000E6294" w:rsidRPr="009545F6">
        <w:rPr>
          <w:rFonts w:ascii="Shruti" w:hAnsi="Shruti" w:cs="Shruti"/>
          <w:sz w:val="18"/>
          <w:szCs w:val="18"/>
        </w:rPr>
        <w:t xml:space="preserve">, three paper maps and one electronic copy </w:t>
      </w:r>
      <w:r w:rsidRPr="009545F6">
        <w:rPr>
          <w:rFonts w:ascii="Shruti" w:hAnsi="Shruti" w:cs="Shruti"/>
          <w:sz w:val="18"/>
          <w:szCs w:val="18"/>
        </w:rPr>
        <w:t>must be filed</w:t>
      </w:r>
      <w:r w:rsidR="009545F6">
        <w:rPr>
          <w:rFonts w:ascii="Shruti" w:hAnsi="Shruti" w:cs="Shruti"/>
          <w:sz w:val="18"/>
          <w:szCs w:val="18"/>
        </w:rPr>
        <w:t xml:space="preserve"> with the Secretary of State.  </w:t>
      </w:r>
    </w:p>
    <w:p w:rsidR="009545F6" w:rsidRDefault="009545F6"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60"/>
        <w:rPr>
          <w:rFonts w:ascii="Shruti" w:hAnsi="Shruti" w:cs="Shruti"/>
          <w:sz w:val="18"/>
          <w:szCs w:val="18"/>
        </w:rPr>
      </w:pPr>
    </w:p>
    <w:p w:rsidR="009545F6" w:rsidRPr="005D6225" w:rsidRDefault="009545F6" w:rsidP="004D2CB7">
      <w:pPr>
        <w:widowControl/>
        <w:tabs>
          <w:tab w:val="left" w:pos="63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b/>
          <w:sz w:val="18"/>
          <w:szCs w:val="18"/>
        </w:rPr>
      </w:pPr>
      <w:r w:rsidRPr="005D6225">
        <w:rPr>
          <w:rFonts w:ascii="Shruti" w:hAnsi="Shruti" w:cs="Shruti"/>
          <w:b/>
          <w:sz w:val="18"/>
          <w:szCs w:val="18"/>
          <w:u w:val="single"/>
        </w:rPr>
        <w:t>Mailing Address:</w:t>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rPr>
        <w:tab/>
      </w:r>
      <w:r w:rsidRPr="005D6225">
        <w:rPr>
          <w:rFonts w:ascii="Shruti" w:hAnsi="Shruti" w:cs="Shruti"/>
          <w:b/>
          <w:sz w:val="18"/>
          <w:szCs w:val="18"/>
          <w:u w:val="single"/>
        </w:rPr>
        <w:t>Address for Courier or Hand Delivery**</w:t>
      </w:r>
      <w:r w:rsidRPr="005D6225">
        <w:rPr>
          <w:rFonts w:ascii="Shruti" w:hAnsi="Shruti" w:cs="Shruti"/>
          <w:b/>
          <w:sz w:val="18"/>
          <w:szCs w:val="18"/>
        </w:rPr>
        <w:t xml:space="preserve">  </w:t>
      </w:r>
    </w:p>
    <w:p w:rsidR="009545F6" w:rsidRDefault="009545F6"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Corporations Division</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 xml:space="preserve">**Note: the US  Postal Service will </w:t>
      </w:r>
      <w:r w:rsidRPr="005D6225">
        <w:rPr>
          <w:rFonts w:ascii="Shruti" w:hAnsi="Shruti" w:cs="Shruti"/>
          <w:b/>
          <w:sz w:val="18"/>
          <w:szCs w:val="18"/>
        </w:rPr>
        <w:t>NOT</w:t>
      </w:r>
      <w:r>
        <w:rPr>
          <w:rFonts w:ascii="Shruti" w:hAnsi="Shruti" w:cs="Shruti"/>
          <w:sz w:val="18"/>
          <w:szCs w:val="18"/>
        </w:rPr>
        <w:t xml:space="preserve"> deliver</w:t>
      </w:r>
    </w:p>
    <w:p w:rsidR="009545F6" w:rsidRDefault="009545F6"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Department of the Secre</w:t>
      </w:r>
      <w:r w:rsidR="00F20F30">
        <w:rPr>
          <w:rFonts w:ascii="Shruti" w:hAnsi="Shruti" w:cs="Shruti"/>
          <w:sz w:val="18"/>
          <w:szCs w:val="18"/>
        </w:rPr>
        <w:t>tary of State</w:t>
      </w:r>
      <w:r w:rsidR="00F20F30">
        <w:rPr>
          <w:rFonts w:ascii="Shruti" w:hAnsi="Shruti" w:cs="Shruti"/>
          <w:sz w:val="18"/>
          <w:szCs w:val="18"/>
        </w:rPr>
        <w:tab/>
      </w:r>
      <w:r w:rsidR="00F20F30">
        <w:rPr>
          <w:rFonts w:ascii="Shruti" w:hAnsi="Shruti" w:cs="Shruti"/>
          <w:sz w:val="18"/>
          <w:szCs w:val="18"/>
        </w:rPr>
        <w:tab/>
      </w:r>
      <w:r w:rsidR="00F20F30">
        <w:rPr>
          <w:rFonts w:ascii="Shruti" w:hAnsi="Shruti" w:cs="Shruti"/>
          <w:sz w:val="18"/>
          <w:szCs w:val="18"/>
        </w:rPr>
        <w:tab/>
      </w:r>
      <w:r>
        <w:rPr>
          <w:rFonts w:ascii="Shruti" w:hAnsi="Shruti" w:cs="Shruti"/>
          <w:sz w:val="18"/>
          <w:szCs w:val="18"/>
        </w:rPr>
        <w:t>mail to this address.</w:t>
      </w:r>
    </w:p>
    <w:p w:rsidR="009545F6" w:rsidRDefault="009545F6"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PO BOX 29622</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Corporations Division</w:t>
      </w:r>
    </w:p>
    <w:p w:rsidR="009545F6" w:rsidRDefault="009545F6"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RALEIGH, NC 276</w:t>
      </w:r>
      <w:r w:rsidR="005D6225">
        <w:rPr>
          <w:rFonts w:ascii="Shruti" w:hAnsi="Shruti" w:cs="Shruti"/>
          <w:sz w:val="18"/>
          <w:szCs w:val="18"/>
        </w:rPr>
        <w:t>26-0622</w:t>
      </w:r>
      <w:r w:rsidR="005D6225">
        <w:rPr>
          <w:rFonts w:ascii="Shruti" w:hAnsi="Shruti" w:cs="Shruti"/>
          <w:sz w:val="18"/>
          <w:szCs w:val="18"/>
        </w:rPr>
        <w:tab/>
      </w:r>
      <w:r w:rsidR="005D6225">
        <w:rPr>
          <w:rFonts w:ascii="Shruti" w:hAnsi="Shruti" w:cs="Shruti"/>
          <w:sz w:val="18"/>
          <w:szCs w:val="18"/>
        </w:rPr>
        <w:tab/>
      </w:r>
      <w:r w:rsidR="005D6225">
        <w:rPr>
          <w:rFonts w:ascii="Shruti" w:hAnsi="Shruti" w:cs="Shruti"/>
          <w:sz w:val="18"/>
          <w:szCs w:val="18"/>
        </w:rPr>
        <w:tab/>
      </w:r>
      <w:r w:rsidR="005D6225">
        <w:rPr>
          <w:rFonts w:ascii="Shruti" w:hAnsi="Shruti" w:cs="Shruti"/>
          <w:sz w:val="18"/>
          <w:szCs w:val="18"/>
        </w:rPr>
        <w:tab/>
      </w:r>
      <w:r w:rsidR="005D6225">
        <w:rPr>
          <w:rFonts w:ascii="Shruti" w:hAnsi="Shruti" w:cs="Shruti"/>
          <w:sz w:val="18"/>
          <w:szCs w:val="18"/>
        </w:rPr>
        <w:tab/>
        <w:t>Department of the Secretary of State</w:t>
      </w:r>
    </w:p>
    <w:p w:rsidR="005D6225" w:rsidRDefault="005D6225"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2 SOUTH SALISBURY STREET</w:t>
      </w:r>
    </w:p>
    <w:p w:rsidR="005D6225" w:rsidRDefault="005D6225" w:rsidP="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95"/>
        <w:rPr>
          <w:rFonts w:ascii="Shruti" w:hAnsi="Shruti" w:cs="Shruti"/>
          <w:sz w:val="18"/>
          <w:szCs w:val="18"/>
        </w:rPr>
      </w:pP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t>RALEIGH, NC 27601-2903</w:t>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r>
        <w:rPr>
          <w:rFonts w:ascii="Shruti" w:hAnsi="Shruti" w:cs="Shruti"/>
          <w:sz w:val="18"/>
          <w:szCs w:val="18"/>
        </w:rPr>
        <w:tab/>
      </w:r>
    </w:p>
    <w:p w:rsidR="009545F6" w:rsidRDefault="005D6225"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The Department will deliver a copy of the filed document to the filer</w:t>
      </w:r>
      <w:r w:rsidR="00606FD4">
        <w:rPr>
          <w:rFonts w:ascii="Shruti" w:hAnsi="Shruti" w:cs="Shruti"/>
          <w:sz w:val="18"/>
          <w:szCs w:val="18"/>
        </w:rPr>
        <w:t xml:space="preserve"> via U.S. Postal Service</w:t>
      </w:r>
      <w:r>
        <w:rPr>
          <w:rFonts w:ascii="Shruti" w:hAnsi="Shruti" w:cs="Shruti"/>
          <w:sz w:val="18"/>
          <w:szCs w:val="18"/>
        </w:rPr>
        <w:t>.</w:t>
      </w:r>
      <w:r w:rsidR="00606FD4">
        <w:rPr>
          <w:rFonts w:ascii="Shruti" w:hAnsi="Shruti" w:cs="Shruti"/>
          <w:sz w:val="18"/>
          <w:szCs w:val="18"/>
        </w:rPr>
        <w:t xml:space="preserve">  However a fil</w:t>
      </w:r>
      <w:r w:rsidR="00B26E61">
        <w:rPr>
          <w:rFonts w:ascii="Shruti" w:hAnsi="Shruti" w:cs="Shruti"/>
          <w:sz w:val="18"/>
          <w:szCs w:val="18"/>
        </w:rPr>
        <w:t>er</w:t>
      </w:r>
      <w:r w:rsidR="00606FD4">
        <w:rPr>
          <w:rFonts w:ascii="Shruti" w:hAnsi="Shruti" w:cs="Shruti"/>
          <w:sz w:val="18"/>
          <w:szCs w:val="18"/>
        </w:rPr>
        <w:t xml:space="preserve"> may request that the return copy be delivered by a private delivery service.  If you request a return copy delivered by a private delivery service, you must: </w:t>
      </w:r>
      <w:r>
        <w:rPr>
          <w:rFonts w:ascii="Shruti" w:hAnsi="Shruti" w:cs="Shruti"/>
          <w:sz w:val="18"/>
          <w:szCs w:val="18"/>
        </w:rPr>
        <w:t xml:space="preserve">1) inform the Department of your arrangements with the </w:t>
      </w:r>
      <w:r w:rsidR="00606FD4">
        <w:rPr>
          <w:rFonts w:ascii="Shruti" w:hAnsi="Shruti" w:cs="Shruti"/>
          <w:sz w:val="18"/>
          <w:szCs w:val="18"/>
        </w:rPr>
        <w:t xml:space="preserve">private </w:t>
      </w:r>
      <w:r>
        <w:rPr>
          <w:rFonts w:ascii="Shruti" w:hAnsi="Shruti" w:cs="Shruti"/>
          <w:sz w:val="18"/>
          <w:szCs w:val="18"/>
        </w:rPr>
        <w:t xml:space="preserve">delivery service for the delivery service to visit the Department and pick up the copy; </w:t>
      </w:r>
      <w:r w:rsidR="00606FD4">
        <w:rPr>
          <w:rFonts w:ascii="Shruti" w:hAnsi="Shruti" w:cs="Shruti"/>
          <w:sz w:val="18"/>
          <w:szCs w:val="18"/>
        </w:rPr>
        <w:t>and</w:t>
      </w:r>
      <w:r>
        <w:rPr>
          <w:rFonts w:ascii="Shruti" w:hAnsi="Shruti" w:cs="Shruti"/>
          <w:sz w:val="18"/>
          <w:szCs w:val="18"/>
        </w:rPr>
        <w:t xml:space="preserve"> 2) include with you</w:t>
      </w:r>
      <w:r w:rsidR="00606FD4">
        <w:rPr>
          <w:rFonts w:ascii="Shruti" w:hAnsi="Shruti" w:cs="Shruti"/>
          <w:sz w:val="18"/>
          <w:szCs w:val="18"/>
        </w:rPr>
        <w:t>r</w:t>
      </w:r>
      <w:r>
        <w:rPr>
          <w:rFonts w:ascii="Shruti" w:hAnsi="Shruti" w:cs="Shruti"/>
          <w:sz w:val="18"/>
          <w:szCs w:val="18"/>
        </w:rPr>
        <w:t xml:space="preserve"> submitted filing a completed delivery envelope and inform the Department of your arrangements with the </w:t>
      </w:r>
      <w:r w:rsidR="00606FD4">
        <w:rPr>
          <w:rFonts w:ascii="Shruti" w:hAnsi="Shruti" w:cs="Shruti"/>
          <w:sz w:val="18"/>
          <w:szCs w:val="18"/>
        </w:rPr>
        <w:t xml:space="preserve">private </w:t>
      </w:r>
      <w:r>
        <w:rPr>
          <w:rFonts w:ascii="Shruti" w:hAnsi="Shruti" w:cs="Shruti"/>
          <w:sz w:val="18"/>
          <w:szCs w:val="18"/>
        </w:rPr>
        <w:t>delivery service for payment of costs associated with the pickup and delivery of the copy.</w:t>
      </w:r>
    </w:p>
    <w:p w:rsidR="005D6225" w:rsidRDefault="005D6225" w:rsidP="004D2CB7">
      <w:pPr>
        <w:widowControl/>
        <w:tabs>
          <w:tab w:val="left" w:pos="0"/>
          <w:tab w:val="left" w:pos="432"/>
          <w:tab w:val="left" w:pos="864"/>
          <w:tab w:val="left" w:pos="6480"/>
          <w:tab w:val="left" w:pos="6912"/>
          <w:tab w:val="left" w:pos="7344"/>
          <w:tab w:val="left" w:pos="7776"/>
          <w:tab w:val="left" w:pos="8208"/>
          <w:tab w:val="left" w:pos="8640"/>
        </w:tabs>
        <w:ind w:left="360"/>
        <w:rPr>
          <w:rFonts w:ascii="Shruti" w:hAnsi="Shruti" w:cs="Shruti"/>
          <w:sz w:val="18"/>
          <w:szCs w:val="18"/>
        </w:rPr>
      </w:pPr>
    </w:p>
    <w:p w:rsidR="009545F6" w:rsidRPr="009545F6" w:rsidRDefault="005D6225"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 xml:space="preserve">A form and attachments </w:t>
      </w:r>
      <w:r w:rsidR="00606FD4">
        <w:rPr>
          <w:rFonts w:ascii="Shruti" w:hAnsi="Shruti" w:cs="Shruti"/>
          <w:sz w:val="18"/>
          <w:szCs w:val="18"/>
        </w:rPr>
        <w:t xml:space="preserve">submitted to the Department are not </w:t>
      </w:r>
      <w:r>
        <w:rPr>
          <w:rFonts w:ascii="Shruti" w:hAnsi="Shruti" w:cs="Shruti"/>
          <w:sz w:val="18"/>
          <w:szCs w:val="18"/>
        </w:rPr>
        <w:t xml:space="preserve">considered to be “filed” until the Department accepts and files the document.  The Department may reject a filing if it is incomplete or for any of the reasons set out in the temporary rules. </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4727B2" w:rsidRDefault="004727B2"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4727B2" w:rsidRDefault="004727B2"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6240E0" w:rsidRDefault="006240E0"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6240E0" w:rsidRDefault="006240E0"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6240E0" w:rsidRDefault="006240E0"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6240E0" w:rsidRDefault="006240E0"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4727B2" w:rsidRDefault="004727B2"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sz w:val="18"/>
          <w:szCs w:val="18"/>
        </w:rPr>
      </w:pPr>
    </w:p>
    <w:p w:rsidR="007632CD"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sz w:val="28"/>
          <w:szCs w:val="28"/>
        </w:rPr>
      </w:pPr>
      <w:r w:rsidRPr="00EE42C6">
        <w:rPr>
          <w:i/>
          <w:sz w:val="28"/>
          <w:szCs w:val="28"/>
        </w:rPr>
        <w:t>Instructions for Filing</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r w:rsidRPr="00EE42C6">
        <w:rPr>
          <w:b/>
        </w:rPr>
        <w:t>Notice of Cable Franchise</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r w:rsidRPr="00EE42C6">
        <w:rPr>
          <w:i/>
        </w:rPr>
        <w:t>(Form C-01)</w:t>
      </w:r>
    </w:p>
    <w:p w:rsidR="00C54CA7" w:rsidRPr="00EE42C6" w:rsidRDefault="00C54CA7" w:rsidP="00EE42C6">
      <w:pPr>
        <w:widowControl/>
        <w:jc w:val="center"/>
        <w:rPr>
          <w:i/>
        </w:rPr>
      </w:pPr>
    </w:p>
    <w:p w:rsidR="000E6294" w:rsidRPr="004727B2" w:rsidRDefault="000E6294" w:rsidP="00EE42C6">
      <w:pPr>
        <w:widowControl/>
        <w:rPr>
          <w:sz w:val="22"/>
          <w:szCs w:val="22"/>
        </w:rPr>
      </w:pPr>
      <w:r w:rsidRPr="004727B2">
        <w:rPr>
          <w:sz w:val="22"/>
          <w:szCs w:val="22"/>
        </w:rPr>
        <w:t>All information requested on a form shall be completed by the filer whether requested by means of a block to be marked or a line to be completed.  If a question or item is not applicable to the filer, the filer shall not leave the question or item blank, but shall enter “not applicable” or check the “not applicable” box.</w:t>
      </w:r>
    </w:p>
    <w:p w:rsidR="0084158C" w:rsidRPr="004727B2" w:rsidRDefault="0084158C" w:rsidP="00EE42C6">
      <w:pPr>
        <w:widowControl/>
        <w:rPr>
          <w:sz w:val="22"/>
          <w:szCs w:val="22"/>
        </w:rPr>
      </w:pPr>
    </w:p>
    <w:p w:rsidR="0084158C" w:rsidRPr="004727B2" w:rsidRDefault="0084158C" w:rsidP="00EE42C6">
      <w:pPr>
        <w:widowControl/>
        <w:rPr>
          <w:sz w:val="22"/>
          <w:szCs w:val="22"/>
        </w:rPr>
      </w:pPr>
      <w:r w:rsidRPr="004727B2">
        <w:rPr>
          <w:sz w:val="22"/>
          <w:szCs w:val="22"/>
        </w:rPr>
        <w:t>A form is not complete unless it complies with all other applicable filing requirements in Article 42 o</w:t>
      </w:r>
      <w:r w:rsidR="005D6225" w:rsidRPr="004727B2">
        <w:rPr>
          <w:sz w:val="22"/>
          <w:szCs w:val="22"/>
        </w:rPr>
        <w:t>f</w:t>
      </w:r>
      <w:r w:rsidRPr="004727B2">
        <w:rPr>
          <w:sz w:val="22"/>
          <w:szCs w:val="22"/>
        </w:rPr>
        <w:t xml:space="preserve"> Chapter 66 and Article 2 of Chapter 55D of the North Carolina General Statutes.</w:t>
      </w:r>
    </w:p>
    <w:p w:rsidR="0084158C" w:rsidRPr="004727B2" w:rsidRDefault="0084158C" w:rsidP="000E629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bl>
      <w:tblPr>
        <w:tblStyle w:val="TableGrid"/>
        <w:tblW w:w="931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50"/>
        <w:gridCol w:w="7969"/>
      </w:tblGrid>
      <w:tr w:rsidR="00C54CA7" w:rsidRPr="004727B2">
        <w:tc>
          <w:tcPr>
            <w:tcW w:w="1350" w:type="dxa"/>
          </w:tcPr>
          <w:p w:rsidR="00C54CA7"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1</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 xml:space="preserve">Enter the </w:t>
            </w:r>
            <w:r w:rsidR="005D6225" w:rsidRPr="004727B2">
              <w:rPr>
                <w:sz w:val="22"/>
                <w:szCs w:val="22"/>
              </w:rPr>
              <w:t xml:space="preserve">legal </w:t>
            </w:r>
            <w:r w:rsidRPr="004727B2">
              <w:rPr>
                <w:sz w:val="22"/>
                <w:szCs w:val="22"/>
              </w:rPr>
              <w:t xml:space="preserve">name of the entity </w:t>
            </w:r>
            <w:r w:rsidR="005D6225" w:rsidRPr="004727B2">
              <w:rPr>
                <w:sz w:val="22"/>
                <w:szCs w:val="22"/>
              </w:rPr>
              <w:t>filing a Notice of Franchise</w:t>
            </w:r>
            <w:r w:rsidRPr="004727B2">
              <w:rPr>
                <w:sz w:val="22"/>
                <w:szCs w:val="22"/>
              </w:rPr>
              <w:t xml:space="preserve">.  </w:t>
            </w:r>
          </w:p>
          <w:p w:rsidR="003C6F00" w:rsidRPr="004727B2" w:rsidRDefault="003C6F00" w:rsidP="00EE42C6">
            <w:pPr>
              <w:widowControl/>
              <w:rPr>
                <w:sz w:val="22"/>
                <w:szCs w:val="22"/>
              </w:rPr>
            </w:pPr>
          </w:p>
        </w:tc>
      </w:tr>
      <w:tr w:rsidR="00C54CA7" w:rsidRPr="004727B2">
        <w:tc>
          <w:tcPr>
            <w:tcW w:w="1350" w:type="dxa"/>
          </w:tcPr>
          <w:p w:rsidR="00C54CA7"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2</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complete street address of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3</w:t>
            </w:r>
            <w:r w:rsidR="00E5089C" w:rsidRPr="004727B2">
              <w:rPr>
                <w:sz w:val="22"/>
                <w:szCs w:val="22"/>
              </w:rPr>
              <w:t>.</w:t>
            </w:r>
          </w:p>
        </w:tc>
        <w:tc>
          <w:tcPr>
            <w:tcW w:w="7969" w:type="dxa"/>
          </w:tcPr>
          <w:p w:rsidR="00C54CA7" w:rsidRPr="004727B2" w:rsidRDefault="00E5089C" w:rsidP="00EE42C6">
            <w:pPr>
              <w:widowControl/>
              <w:rPr>
                <w:sz w:val="22"/>
                <w:szCs w:val="22"/>
              </w:rPr>
            </w:pPr>
            <w:r w:rsidRPr="004727B2">
              <w:rPr>
                <w:sz w:val="22"/>
                <w:szCs w:val="22"/>
              </w:rPr>
              <w:t>If mail is not delivered to the street address stated in (2), e</w:t>
            </w:r>
            <w:r w:rsidR="00C54CA7" w:rsidRPr="004727B2">
              <w:rPr>
                <w:sz w:val="22"/>
                <w:szCs w:val="22"/>
              </w:rPr>
              <w:t>nter the complete mailing address of the principal place of business</w:t>
            </w:r>
            <w:r w:rsidRPr="004727B2">
              <w:rPr>
                <w:sz w:val="22"/>
                <w:szCs w:val="22"/>
              </w:rPr>
              <w:t>.</w:t>
            </w:r>
          </w:p>
          <w:p w:rsidR="003C6F00" w:rsidRPr="004727B2" w:rsidRDefault="003C6F00" w:rsidP="00EE42C6">
            <w:pPr>
              <w:widowControl/>
              <w:rPr>
                <w:sz w:val="22"/>
                <w:szCs w:val="22"/>
              </w:rPr>
            </w:pPr>
          </w:p>
        </w:tc>
      </w:tr>
      <w:tr w:rsidR="00C54CA7" w:rsidRPr="004727B2">
        <w:tc>
          <w:tcPr>
            <w:tcW w:w="1350" w:type="dxa"/>
          </w:tcPr>
          <w:p w:rsidR="00C54CA7"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4</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telephone number</w:t>
            </w:r>
            <w:r w:rsidR="00606FD4">
              <w:rPr>
                <w:sz w:val="22"/>
                <w:szCs w:val="22"/>
              </w:rPr>
              <w:t>,</w:t>
            </w:r>
            <w:r w:rsidRPr="004727B2">
              <w:rPr>
                <w:sz w:val="22"/>
                <w:szCs w:val="22"/>
              </w:rPr>
              <w:t xml:space="preserve"> </w:t>
            </w:r>
            <w:r w:rsidR="00E5089C" w:rsidRPr="004727B2">
              <w:rPr>
                <w:sz w:val="22"/>
                <w:szCs w:val="22"/>
              </w:rPr>
              <w:t>including area code</w:t>
            </w:r>
            <w:r w:rsidR="00606FD4">
              <w:rPr>
                <w:sz w:val="22"/>
                <w:szCs w:val="22"/>
              </w:rPr>
              <w:t>,</w:t>
            </w:r>
            <w:r w:rsidR="00E5089C" w:rsidRPr="004727B2">
              <w:rPr>
                <w:sz w:val="22"/>
                <w:szCs w:val="22"/>
              </w:rPr>
              <w:t xml:space="preserve"> </w:t>
            </w:r>
            <w:r w:rsidRPr="004727B2">
              <w:rPr>
                <w:sz w:val="22"/>
                <w:szCs w:val="22"/>
              </w:rPr>
              <w:t>for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5</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e-mail address for the principal place of business.</w:t>
            </w:r>
          </w:p>
          <w:p w:rsidR="003C6F00" w:rsidRPr="004727B2" w:rsidRDefault="003C6F00" w:rsidP="00EE42C6">
            <w:pPr>
              <w:widowControl/>
              <w:rPr>
                <w:sz w:val="22"/>
                <w:szCs w:val="22"/>
              </w:rPr>
            </w:pPr>
          </w:p>
        </w:tc>
      </w:tr>
      <w:tr w:rsidR="00E5089C" w:rsidRPr="004727B2">
        <w:tc>
          <w:tcPr>
            <w:tcW w:w="1350" w:type="dxa"/>
          </w:tcPr>
          <w:p w:rsidR="00E5089C" w:rsidRPr="004727B2" w:rsidRDefault="00E5089C"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6.</w:t>
            </w:r>
          </w:p>
        </w:tc>
        <w:tc>
          <w:tcPr>
            <w:tcW w:w="7969" w:type="dxa"/>
          </w:tcPr>
          <w:p w:rsidR="00E5089C" w:rsidRPr="004727B2" w:rsidRDefault="00E5089C" w:rsidP="00EE42C6">
            <w:pPr>
              <w:widowControl/>
              <w:rPr>
                <w:sz w:val="22"/>
                <w:szCs w:val="22"/>
              </w:rPr>
            </w:pPr>
            <w:r w:rsidRPr="004727B2">
              <w:rPr>
                <w:sz w:val="22"/>
                <w:szCs w:val="22"/>
              </w:rPr>
              <w:t>Enter the name of the person whom the Department should contact if there are questions about your submission.  Also enter the title of the person</w:t>
            </w:r>
            <w:r w:rsidR="00606FD4">
              <w:rPr>
                <w:sz w:val="22"/>
                <w:szCs w:val="22"/>
              </w:rPr>
              <w:t xml:space="preserve">, </w:t>
            </w:r>
            <w:r w:rsidRPr="004727B2">
              <w:rPr>
                <w:sz w:val="22"/>
                <w:szCs w:val="22"/>
              </w:rPr>
              <w:t xml:space="preserve">the </w:t>
            </w:r>
            <w:r w:rsidR="00606FD4">
              <w:rPr>
                <w:sz w:val="22"/>
                <w:szCs w:val="22"/>
              </w:rPr>
              <w:t xml:space="preserve">phone </w:t>
            </w:r>
            <w:r w:rsidRPr="004727B2">
              <w:rPr>
                <w:sz w:val="22"/>
                <w:szCs w:val="22"/>
              </w:rPr>
              <w:t>numbers and e</w:t>
            </w:r>
            <w:r w:rsidR="00B26E61">
              <w:rPr>
                <w:sz w:val="22"/>
                <w:szCs w:val="22"/>
              </w:rPr>
              <w:t>-</w:t>
            </w:r>
            <w:r w:rsidRPr="004727B2">
              <w:rPr>
                <w:sz w:val="22"/>
                <w:szCs w:val="22"/>
              </w:rPr>
              <w:t xml:space="preserve">mail address at which the person </w:t>
            </w:r>
            <w:r w:rsidR="00606FD4">
              <w:rPr>
                <w:sz w:val="22"/>
                <w:szCs w:val="22"/>
              </w:rPr>
              <w:t>may</w:t>
            </w:r>
            <w:r w:rsidRPr="004727B2">
              <w:rPr>
                <w:sz w:val="22"/>
                <w:szCs w:val="22"/>
              </w:rPr>
              <w:t xml:space="preserve"> be reached.</w:t>
            </w:r>
          </w:p>
          <w:p w:rsidR="00E5089C" w:rsidRPr="004727B2" w:rsidRDefault="00E5089C" w:rsidP="00EE42C6">
            <w:pPr>
              <w:widowControl/>
              <w:rPr>
                <w:sz w:val="22"/>
                <w:szCs w:val="22"/>
              </w:rPr>
            </w:pPr>
          </w:p>
        </w:tc>
      </w:tr>
      <w:tr w:rsidR="00C54CA7" w:rsidRPr="004727B2">
        <w:tc>
          <w:tcPr>
            <w:tcW w:w="1350" w:type="dxa"/>
          </w:tcPr>
          <w:p w:rsidR="00C54CA7" w:rsidRPr="004727B2" w:rsidRDefault="00E5089C"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7.</w:t>
            </w:r>
          </w:p>
        </w:tc>
        <w:tc>
          <w:tcPr>
            <w:tcW w:w="7969" w:type="dxa"/>
          </w:tcPr>
          <w:p w:rsidR="00C54CA7" w:rsidRPr="004727B2" w:rsidRDefault="00C54CA7" w:rsidP="00EE42C6">
            <w:pPr>
              <w:widowControl/>
              <w:rPr>
                <w:sz w:val="22"/>
                <w:szCs w:val="22"/>
              </w:rPr>
            </w:pPr>
            <w:r w:rsidRPr="004727B2">
              <w:rPr>
                <w:sz w:val="22"/>
                <w:szCs w:val="22"/>
              </w:rPr>
              <w:t>Check one of the boxes</w:t>
            </w:r>
            <w:r w:rsidR="002F6895" w:rsidRPr="004727B2">
              <w:rPr>
                <w:sz w:val="22"/>
                <w:szCs w:val="22"/>
              </w:rPr>
              <w:t xml:space="preserve">.  The franchise area is either the entire state or a portion of the state.  If it is the entire state, please skip Item </w:t>
            </w:r>
            <w:r w:rsidR="00E5089C" w:rsidRPr="004727B2">
              <w:rPr>
                <w:sz w:val="22"/>
                <w:szCs w:val="22"/>
              </w:rPr>
              <w:t>8</w:t>
            </w:r>
            <w:r w:rsidR="002F6895" w:rsidRPr="004727B2">
              <w:rPr>
                <w:sz w:val="22"/>
                <w:szCs w:val="22"/>
              </w:rPr>
              <w:t xml:space="preserve"> and continue to Item </w:t>
            </w:r>
            <w:r w:rsidR="00E5089C" w:rsidRPr="004727B2">
              <w:rPr>
                <w:sz w:val="22"/>
                <w:szCs w:val="22"/>
              </w:rPr>
              <w:t>9</w:t>
            </w:r>
            <w:r w:rsidR="002F6895" w:rsidRPr="004727B2">
              <w:rPr>
                <w:sz w:val="22"/>
                <w:szCs w:val="22"/>
              </w:rPr>
              <w:t>.</w:t>
            </w:r>
          </w:p>
          <w:p w:rsidR="003C6F00" w:rsidRPr="004727B2" w:rsidRDefault="003C6F00" w:rsidP="00EE42C6">
            <w:pPr>
              <w:widowControl/>
              <w:rPr>
                <w:sz w:val="22"/>
                <w:szCs w:val="22"/>
              </w:rPr>
            </w:pPr>
          </w:p>
        </w:tc>
      </w:tr>
      <w:tr w:rsidR="00C54CA7" w:rsidRPr="004727B2">
        <w:tc>
          <w:tcPr>
            <w:tcW w:w="1350" w:type="dxa"/>
          </w:tcPr>
          <w:p w:rsidR="00C54CA7" w:rsidRPr="004727B2" w:rsidRDefault="00E5089C"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8.</w:t>
            </w:r>
          </w:p>
        </w:tc>
        <w:tc>
          <w:tcPr>
            <w:tcW w:w="7969" w:type="dxa"/>
          </w:tcPr>
          <w:p w:rsidR="00C54CA7" w:rsidRDefault="002F6895" w:rsidP="00EE42C6">
            <w:pPr>
              <w:widowControl/>
              <w:rPr>
                <w:sz w:val="22"/>
                <w:szCs w:val="22"/>
              </w:rPr>
            </w:pPr>
            <w:r w:rsidRPr="004727B2">
              <w:rPr>
                <w:sz w:val="22"/>
                <w:szCs w:val="22"/>
              </w:rPr>
              <w:t>If the service area is a portion of the state, please list each county and cit</w:t>
            </w:r>
            <w:r w:rsidR="00B26E61">
              <w:rPr>
                <w:sz w:val="22"/>
                <w:szCs w:val="22"/>
              </w:rPr>
              <w:t>y</w:t>
            </w:r>
            <w:r w:rsidRPr="004727B2">
              <w:rPr>
                <w:sz w:val="22"/>
                <w:szCs w:val="22"/>
              </w:rPr>
              <w:t xml:space="preserve"> in which the described service area is located, in whole or in part.  Example:</w:t>
            </w:r>
          </w:p>
          <w:p w:rsidR="00F20F30" w:rsidRPr="004727B2" w:rsidRDefault="00F20F30" w:rsidP="00EE42C6">
            <w:pPr>
              <w:widowControl/>
              <w:rPr>
                <w:sz w:val="22"/>
                <w:szCs w:val="22"/>
              </w:rPr>
            </w:pPr>
          </w:p>
          <w:tbl>
            <w:tblPr>
              <w:tblStyle w:val="TableGrid"/>
              <w:tblW w:w="7717" w:type="dxa"/>
              <w:tblLayout w:type="fixed"/>
              <w:tblLook w:val="01E0" w:firstRow="1" w:lastRow="1" w:firstColumn="1" w:lastColumn="1" w:noHBand="0" w:noVBand="0"/>
            </w:tblPr>
            <w:tblGrid>
              <w:gridCol w:w="2106"/>
              <w:gridCol w:w="2107"/>
              <w:gridCol w:w="2107"/>
              <w:gridCol w:w="1397"/>
            </w:tblGrid>
            <w:tr w:rsidR="002F6895" w:rsidRPr="004727B2">
              <w:tc>
                <w:tcPr>
                  <w:tcW w:w="2106"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County</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City</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County</w:t>
                  </w:r>
                </w:p>
              </w:tc>
              <w:tc>
                <w:tcPr>
                  <w:tcW w:w="139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City</w:t>
                  </w:r>
                </w:p>
              </w:tc>
            </w:tr>
            <w:tr w:rsidR="002F6895" w:rsidRPr="004727B2">
              <w:tc>
                <w:tcPr>
                  <w:tcW w:w="2106"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Mecklenburg</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Charlotte</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Gaston</w:t>
                  </w:r>
                </w:p>
              </w:tc>
              <w:tc>
                <w:tcPr>
                  <w:tcW w:w="139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Dallas</w:t>
                  </w:r>
                </w:p>
              </w:tc>
            </w:tr>
            <w:tr w:rsidR="002F6895" w:rsidRPr="004727B2">
              <w:tc>
                <w:tcPr>
                  <w:tcW w:w="2106"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Davidson</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139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Gastonia</w:t>
                  </w:r>
                </w:p>
              </w:tc>
            </w:tr>
            <w:tr w:rsidR="002F6895" w:rsidRPr="004727B2">
              <w:tc>
                <w:tcPr>
                  <w:tcW w:w="2106"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Huntersville</w:t>
                  </w: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139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r>
            <w:tr w:rsidR="002F6895" w:rsidRPr="004727B2">
              <w:tc>
                <w:tcPr>
                  <w:tcW w:w="2106"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2107" w:type="dxa"/>
                </w:tcPr>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c>
              <w:tc>
                <w:tcPr>
                  <w:tcW w:w="1397" w:type="dxa"/>
                </w:tcPr>
                <w:p w:rsidR="002F6895" w:rsidRPr="004727B2" w:rsidRDefault="002F6895" w:rsidP="00EE42C6">
                  <w:pPr>
                    <w:widowControl/>
                    <w:rPr>
                      <w:sz w:val="22"/>
                      <w:szCs w:val="22"/>
                    </w:rPr>
                  </w:pPr>
                </w:p>
              </w:tc>
            </w:tr>
          </w:tbl>
          <w:p w:rsidR="002F6895" w:rsidRPr="004727B2" w:rsidRDefault="002F689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 xml:space="preserve">               </w:t>
            </w:r>
          </w:p>
        </w:tc>
      </w:tr>
      <w:tr w:rsidR="00C54CA7" w:rsidRPr="004727B2">
        <w:tc>
          <w:tcPr>
            <w:tcW w:w="1350" w:type="dxa"/>
          </w:tcPr>
          <w:p w:rsidR="00C54CA7" w:rsidRPr="004727B2" w:rsidRDefault="00E5089C" w:rsidP="004D2CB7">
            <w:pPr>
              <w:widowControl/>
              <w:rPr>
                <w:sz w:val="22"/>
                <w:szCs w:val="22"/>
              </w:rPr>
            </w:pPr>
            <w:r w:rsidRPr="004727B2">
              <w:rPr>
                <w:sz w:val="22"/>
                <w:szCs w:val="22"/>
              </w:rPr>
              <w:t>9.</w:t>
            </w:r>
          </w:p>
        </w:tc>
        <w:tc>
          <w:tcPr>
            <w:tcW w:w="7969" w:type="dxa"/>
          </w:tcPr>
          <w:p w:rsidR="00C54CA7" w:rsidRPr="004727B2" w:rsidRDefault="002F6895" w:rsidP="004D2CB7">
            <w:pPr>
              <w:widowControl/>
              <w:rPr>
                <w:sz w:val="22"/>
                <w:szCs w:val="22"/>
              </w:rPr>
            </w:pPr>
            <w:r w:rsidRPr="004727B2">
              <w:rPr>
                <w:sz w:val="22"/>
                <w:szCs w:val="22"/>
              </w:rPr>
              <w:t>Enter a description</w:t>
            </w:r>
            <w:r w:rsidR="00B2482F" w:rsidRPr="004727B2">
              <w:rPr>
                <w:sz w:val="22"/>
                <w:szCs w:val="22"/>
              </w:rPr>
              <w:t xml:space="preserve"> of the service area</w:t>
            </w:r>
            <w:r w:rsidR="00E5089C" w:rsidRPr="004727B2">
              <w:rPr>
                <w:sz w:val="22"/>
                <w:szCs w:val="22"/>
              </w:rPr>
              <w:t xml:space="preserve">.  The </w:t>
            </w:r>
            <w:r w:rsidR="001E242F" w:rsidRPr="004727B2">
              <w:rPr>
                <w:sz w:val="22"/>
                <w:szCs w:val="22"/>
              </w:rPr>
              <w:t xml:space="preserve">service </w:t>
            </w:r>
            <w:r w:rsidR="00E5089C" w:rsidRPr="004727B2">
              <w:rPr>
                <w:sz w:val="22"/>
                <w:szCs w:val="22"/>
              </w:rPr>
              <w:t xml:space="preserve">area described should </w:t>
            </w:r>
            <w:r w:rsidR="001E242F" w:rsidRPr="004727B2">
              <w:rPr>
                <w:sz w:val="22"/>
                <w:szCs w:val="22"/>
              </w:rPr>
              <w:t>be as reflected on</w:t>
            </w:r>
            <w:r w:rsidR="00E5089C" w:rsidRPr="004727B2">
              <w:rPr>
                <w:sz w:val="22"/>
                <w:szCs w:val="22"/>
              </w:rPr>
              <w:t xml:space="preserve"> the map submitted.</w:t>
            </w:r>
          </w:p>
          <w:p w:rsidR="003C6F00" w:rsidRPr="004727B2" w:rsidRDefault="003C6F00" w:rsidP="004D2CB7">
            <w:pPr>
              <w:widowControl/>
              <w:rPr>
                <w:sz w:val="22"/>
                <w:szCs w:val="22"/>
              </w:rPr>
            </w:pPr>
          </w:p>
        </w:tc>
      </w:tr>
      <w:tr w:rsidR="00C54CA7" w:rsidRPr="004727B2">
        <w:tc>
          <w:tcPr>
            <w:tcW w:w="1350" w:type="dxa"/>
          </w:tcPr>
          <w:p w:rsidR="00C54CA7" w:rsidRPr="004727B2" w:rsidRDefault="00E5089C" w:rsidP="004D2CB7">
            <w:pPr>
              <w:widowControl/>
              <w:rPr>
                <w:sz w:val="22"/>
                <w:szCs w:val="22"/>
              </w:rPr>
            </w:pPr>
            <w:r w:rsidRPr="004727B2">
              <w:rPr>
                <w:sz w:val="22"/>
                <w:szCs w:val="22"/>
              </w:rPr>
              <w:t>10.</w:t>
            </w:r>
          </w:p>
        </w:tc>
        <w:tc>
          <w:tcPr>
            <w:tcW w:w="7969" w:type="dxa"/>
          </w:tcPr>
          <w:p w:rsidR="00443FFF" w:rsidRPr="00443FFF" w:rsidRDefault="00485623" w:rsidP="00443FFF">
            <w:pPr>
              <w:widowControl/>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3678555</wp:posOffset>
                      </wp:positionH>
                      <wp:positionV relativeFrom="paragraph">
                        <wp:posOffset>1002030</wp:posOffset>
                      </wp:positionV>
                      <wp:extent cx="228600" cy="152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10D0" id="Rectangle 7" o:spid="_x0000_s1026" style="position:absolute;margin-left:289.65pt;margin-top:78.9pt;width: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" filled="f" fillcolor="black"/>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2611755</wp:posOffset>
                      </wp:positionH>
                      <wp:positionV relativeFrom="paragraph">
                        <wp:posOffset>1002030</wp:posOffset>
                      </wp:positionV>
                      <wp:extent cx="228600" cy="152400"/>
                      <wp:effectExtent l="0" t="0" r="0" b="0"/>
                      <wp:wrapNone/>
                      <wp:docPr id="1" name="Rectangle 6" descr="Light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4BAB5" id="Rectangle 6" o:spid="_x0000_s1026" alt="Light downward diagonal" style="position:absolute;margin-left:205.65pt;margin-top:78.9pt;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" fillcolor="black">
                      <v:fill r:id="rId7" o:title="" type="pattern"/>
                    </v:rect>
                  </w:pict>
                </mc:Fallback>
              </mc:AlternateContent>
            </w:r>
            <w:r w:rsidR="00B2482F" w:rsidRPr="004727B2">
              <w:rPr>
                <w:sz w:val="22"/>
                <w:szCs w:val="22"/>
              </w:rPr>
              <w:t xml:space="preserve">Check each box </w:t>
            </w:r>
            <w:r w:rsidR="00820865">
              <w:rPr>
                <w:sz w:val="22"/>
                <w:szCs w:val="22"/>
              </w:rPr>
              <w:t xml:space="preserve">for those items being submitted </w:t>
            </w:r>
            <w:r w:rsidR="00B2482F" w:rsidRPr="004727B2">
              <w:rPr>
                <w:sz w:val="22"/>
                <w:szCs w:val="22"/>
              </w:rPr>
              <w:t xml:space="preserve">as part of the </w:t>
            </w:r>
            <w:r w:rsidR="00E5089C" w:rsidRPr="004727B2">
              <w:rPr>
                <w:sz w:val="22"/>
                <w:szCs w:val="22"/>
              </w:rPr>
              <w:t>Notice of Franchise</w:t>
            </w:r>
            <w:r w:rsidR="00820865">
              <w:rPr>
                <w:sz w:val="22"/>
                <w:szCs w:val="22"/>
              </w:rPr>
              <w:t>.</w:t>
            </w:r>
            <w:r w:rsidR="00E5089C" w:rsidRPr="004727B2">
              <w:rPr>
                <w:sz w:val="22"/>
                <w:szCs w:val="22"/>
              </w:rPr>
              <w:t xml:space="preserve">  The maps</w:t>
            </w:r>
            <w:r w:rsidR="00B2482F" w:rsidRPr="004727B2">
              <w:rPr>
                <w:sz w:val="22"/>
                <w:szCs w:val="22"/>
              </w:rPr>
              <w:t xml:space="preserve"> of service area boundaries submitted to the Department shall delineate the service area as one or more polygons.  The polygonal service area and sub</w:t>
            </w:r>
            <w:r w:rsidR="006240E0">
              <w:rPr>
                <w:sz w:val="22"/>
                <w:szCs w:val="22"/>
              </w:rPr>
              <w:t>-</w:t>
            </w:r>
            <w:r w:rsidR="00B2482F" w:rsidRPr="004727B2">
              <w:rPr>
                <w:sz w:val="22"/>
                <w:szCs w:val="22"/>
              </w:rPr>
              <w:t xml:space="preserve">areas shall be closed on all sides.  </w:t>
            </w:r>
            <w:r w:rsidR="00443FFF" w:rsidRPr="00443FFF">
              <w:rPr>
                <w:sz w:val="22"/>
                <w:szCs w:val="22"/>
              </w:rPr>
              <w:t xml:space="preserve">NOTE:  maps must contain legends which contain information necessary to read the map accurately.  For example, if a map contains polygons filled with stripes delineating the service area and no fill indicating areas of a county or city not included in the service area, the legends could include:           Service area  </w:t>
            </w:r>
            <w:r w:rsidR="00B26E61">
              <w:rPr>
                <w:sz w:val="22"/>
                <w:szCs w:val="22"/>
              </w:rPr>
              <w:t xml:space="preserve">         </w:t>
            </w:r>
            <w:r w:rsidR="00443FFF" w:rsidRPr="00443FFF">
              <w:rPr>
                <w:sz w:val="22"/>
                <w:szCs w:val="22"/>
              </w:rPr>
              <w:t>Not Service Area.</w:t>
            </w:r>
          </w:p>
          <w:p w:rsidR="00443FFF" w:rsidRPr="00475333" w:rsidRDefault="00443FFF" w:rsidP="00443FFF">
            <w:pPr>
              <w:widowControl/>
              <w:rPr>
                <w:color w:val="FF0000"/>
                <w:sz w:val="22"/>
                <w:szCs w:val="22"/>
              </w:rPr>
            </w:pPr>
          </w:p>
          <w:p w:rsidR="00E5089C" w:rsidRPr="004727B2" w:rsidRDefault="00B2482F" w:rsidP="004D2CB7">
            <w:pPr>
              <w:widowControl/>
              <w:rPr>
                <w:sz w:val="22"/>
                <w:szCs w:val="22"/>
              </w:rPr>
            </w:pPr>
            <w:r w:rsidRPr="004727B2">
              <w:rPr>
                <w:sz w:val="22"/>
                <w:szCs w:val="22"/>
              </w:rPr>
              <w:t xml:space="preserve">Both </w:t>
            </w:r>
            <w:r w:rsidR="00B26E61">
              <w:rPr>
                <w:sz w:val="22"/>
                <w:szCs w:val="22"/>
              </w:rPr>
              <w:t xml:space="preserve">a </w:t>
            </w:r>
            <w:r w:rsidRPr="004727B2">
              <w:rPr>
                <w:sz w:val="22"/>
                <w:szCs w:val="22"/>
              </w:rPr>
              <w:t xml:space="preserve">paper and electronic copy of a map of service area boundaries shall be sufficiently detailed so that one can determine whether a </w:t>
            </w:r>
            <w:r w:rsidR="00820865">
              <w:rPr>
                <w:sz w:val="22"/>
                <w:szCs w:val="22"/>
              </w:rPr>
              <w:t xml:space="preserve">specific area is located within </w:t>
            </w:r>
            <w:r w:rsidRPr="004727B2">
              <w:rPr>
                <w:sz w:val="22"/>
                <w:szCs w:val="22"/>
              </w:rPr>
              <w:t xml:space="preserve">the service area.  </w:t>
            </w:r>
          </w:p>
          <w:p w:rsidR="00F652A1" w:rsidRDefault="00F652A1" w:rsidP="004D2CB7">
            <w:pPr>
              <w:widowControl/>
              <w:rPr>
                <w:sz w:val="22"/>
                <w:szCs w:val="22"/>
              </w:rPr>
            </w:pPr>
          </w:p>
          <w:p w:rsidR="006240E0" w:rsidRDefault="00B2482F" w:rsidP="004D2CB7">
            <w:pPr>
              <w:widowControl/>
              <w:rPr>
                <w:sz w:val="22"/>
                <w:szCs w:val="22"/>
              </w:rPr>
            </w:pPr>
            <w:r w:rsidRPr="004727B2">
              <w:rPr>
                <w:sz w:val="22"/>
                <w:szCs w:val="22"/>
              </w:rPr>
              <w:t>Both the paper and electronic copy of a map shall identify each county or city included in the service area in whole or in part.</w:t>
            </w:r>
          </w:p>
          <w:p w:rsidR="00465CE4" w:rsidRPr="004727B2" w:rsidRDefault="00465CE4" w:rsidP="004D2CB7">
            <w:pPr>
              <w:widowControl/>
              <w:rPr>
                <w:sz w:val="22"/>
                <w:szCs w:val="22"/>
              </w:rPr>
            </w:pPr>
          </w:p>
          <w:p w:rsidR="00465CE4" w:rsidRDefault="00465CE4" w:rsidP="004D2CB7">
            <w:pPr>
              <w:widowControl/>
              <w:rPr>
                <w:sz w:val="22"/>
                <w:szCs w:val="22"/>
              </w:rPr>
            </w:pPr>
            <w:r w:rsidRPr="004727B2">
              <w:rPr>
                <w:sz w:val="22"/>
                <w:szCs w:val="22"/>
              </w:rPr>
              <w:t xml:space="preserve">A map may contain additional geo-referenced information such as waterways.  </w:t>
            </w:r>
          </w:p>
          <w:p w:rsidR="003C6F00" w:rsidRPr="004727B2" w:rsidRDefault="003C6F00" w:rsidP="004D2CB7">
            <w:pPr>
              <w:widowControl/>
              <w:rPr>
                <w:sz w:val="22"/>
                <w:szCs w:val="22"/>
              </w:rPr>
            </w:pPr>
          </w:p>
        </w:tc>
      </w:tr>
      <w:tr w:rsidR="00C54CA7" w:rsidRPr="004727B2">
        <w:tc>
          <w:tcPr>
            <w:tcW w:w="1350" w:type="dxa"/>
          </w:tcPr>
          <w:p w:rsidR="00C54CA7" w:rsidRPr="004727B2" w:rsidRDefault="00C54CA7" w:rsidP="004D2CB7">
            <w:pPr>
              <w:widowControl/>
              <w:rPr>
                <w:sz w:val="22"/>
                <w:szCs w:val="22"/>
              </w:rPr>
            </w:pPr>
            <w:r w:rsidRPr="004727B2">
              <w:rPr>
                <w:sz w:val="22"/>
                <w:szCs w:val="22"/>
              </w:rPr>
              <w:t>1</w:t>
            </w:r>
            <w:r w:rsidR="00465CE4" w:rsidRPr="004727B2">
              <w:rPr>
                <w:sz w:val="22"/>
                <w:szCs w:val="22"/>
              </w:rPr>
              <w:t>1</w:t>
            </w:r>
            <w:r w:rsidR="00E5089C" w:rsidRPr="004727B2">
              <w:rPr>
                <w:sz w:val="22"/>
                <w:szCs w:val="22"/>
              </w:rPr>
              <w:t>.</w:t>
            </w:r>
          </w:p>
        </w:tc>
        <w:tc>
          <w:tcPr>
            <w:tcW w:w="7969" w:type="dxa"/>
          </w:tcPr>
          <w:p w:rsidR="00C54CA7" w:rsidRPr="004727B2" w:rsidRDefault="009E2434" w:rsidP="004D2CB7">
            <w:pPr>
              <w:widowControl/>
              <w:rPr>
                <w:sz w:val="22"/>
                <w:szCs w:val="22"/>
              </w:rPr>
            </w:pPr>
            <w:r w:rsidRPr="004727B2">
              <w:rPr>
                <w:sz w:val="22"/>
                <w:szCs w:val="22"/>
              </w:rPr>
              <w:t xml:space="preserve">A schedule shall set forth the proposed sequence and timing of the provision of service to the service area.  </w:t>
            </w:r>
            <w:r w:rsidR="0084158C" w:rsidRPr="004727B2">
              <w:rPr>
                <w:sz w:val="22"/>
                <w:szCs w:val="22"/>
              </w:rPr>
              <w:t>If a franchise service area contains noncontiguous geographic areas, then the schedule in the Notice of Franchise shall specifically address each area.</w:t>
            </w:r>
          </w:p>
          <w:p w:rsidR="00465CE4" w:rsidRPr="004727B2" w:rsidRDefault="00465CE4" w:rsidP="004D2CB7">
            <w:pPr>
              <w:widowControl/>
              <w:rPr>
                <w:sz w:val="22"/>
                <w:szCs w:val="22"/>
              </w:rPr>
            </w:pPr>
          </w:p>
          <w:p w:rsidR="00465CE4" w:rsidRPr="004727B2" w:rsidRDefault="00465CE4" w:rsidP="004D2CB7">
            <w:pPr>
              <w:widowControl/>
              <w:rPr>
                <w:sz w:val="22"/>
                <w:szCs w:val="22"/>
              </w:rPr>
            </w:pPr>
            <w:r w:rsidRPr="004727B2">
              <w:rPr>
                <w:sz w:val="22"/>
                <w:szCs w:val="22"/>
              </w:rPr>
              <w:t xml:space="preserve">Note: If the service area is identical to a service area in which the provider has been providing service under a local franchise agreement, the schedule shall state that service has already been and continues to be provided in the service area.  If the service area includes locations not previously covered by the provider’s </w:t>
            </w:r>
            <w:r w:rsidR="00820865">
              <w:rPr>
                <w:sz w:val="22"/>
                <w:szCs w:val="22"/>
              </w:rPr>
              <w:t xml:space="preserve">local </w:t>
            </w:r>
            <w:r w:rsidRPr="004727B2">
              <w:rPr>
                <w:sz w:val="22"/>
                <w:szCs w:val="22"/>
              </w:rPr>
              <w:t>franchise agreement, provide a schedule which specifies th</w:t>
            </w:r>
            <w:r w:rsidR="00820865">
              <w:rPr>
                <w:sz w:val="22"/>
                <w:szCs w:val="22"/>
              </w:rPr>
              <w:t>e following: 1)</w:t>
            </w:r>
            <w:r w:rsidRPr="004727B2">
              <w:rPr>
                <w:sz w:val="22"/>
                <w:szCs w:val="22"/>
              </w:rPr>
              <w:t xml:space="preserve"> service has already been and continues to be provided in (specify area) and</w:t>
            </w:r>
            <w:r w:rsidR="00820865">
              <w:rPr>
                <w:sz w:val="22"/>
                <w:szCs w:val="22"/>
              </w:rPr>
              <w:t>; 2)</w:t>
            </w:r>
            <w:r w:rsidRPr="004727B2">
              <w:rPr>
                <w:sz w:val="22"/>
                <w:szCs w:val="22"/>
              </w:rPr>
              <w:t xml:space="preserve"> set forth a schedule for provision of service to the </w:t>
            </w:r>
            <w:r w:rsidR="00820865">
              <w:rPr>
                <w:sz w:val="22"/>
                <w:szCs w:val="22"/>
              </w:rPr>
              <w:t>additional</w:t>
            </w:r>
            <w:r w:rsidRPr="004727B2">
              <w:rPr>
                <w:sz w:val="22"/>
                <w:szCs w:val="22"/>
              </w:rPr>
              <w:t xml:space="preserve"> parts of the service area.</w:t>
            </w:r>
          </w:p>
          <w:p w:rsidR="003C6F00" w:rsidRPr="004727B2" w:rsidRDefault="003C6F00" w:rsidP="004D2CB7">
            <w:pPr>
              <w:widowControl/>
              <w:rPr>
                <w:sz w:val="22"/>
                <w:szCs w:val="22"/>
              </w:rPr>
            </w:pPr>
          </w:p>
        </w:tc>
      </w:tr>
      <w:tr w:rsidR="00C54CA7" w:rsidRPr="004727B2">
        <w:tc>
          <w:tcPr>
            <w:tcW w:w="1350" w:type="dxa"/>
          </w:tcPr>
          <w:p w:rsidR="00C54CA7" w:rsidRPr="004727B2" w:rsidRDefault="005C5ECD" w:rsidP="004D2CB7">
            <w:pPr>
              <w:widowControl/>
              <w:rPr>
                <w:sz w:val="22"/>
                <w:szCs w:val="22"/>
              </w:rPr>
            </w:pPr>
            <w:r w:rsidRPr="004727B2">
              <w:rPr>
                <w:sz w:val="22"/>
                <w:szCs w:val="22"/>
              </w:rPr>
              <w:t>1</w:t>
            </w:r>
            <w:r w:rsidR="00465CE4" w:rsidRPr="004727B2">
              <w:rPr>
                <w:sz w:val="22"/>
                <w:szCs w:val="22"/>
              </w:rPr>
              <w:t>2</w:t>
            </w:r>
            <w:r w:rsidR="00E5089C" w:rsidRPr="004727B2">
              <w:rPr>
                <w:sz w:val="22"/>
                <w:szCs w:val="22"/>
              </w:rPr>
              <w:t>.</w:t>
            </w:r>
          </w:p>
        </w:tc>
        <w:tc>
          <w:tcPr>
            <w:tcW w:w="7969" w:type="dxa"/>
          </w:tcPr>
          <w:p w:rsidR="005C5ECD" w:rsidRDefault="00465CE4" w:rsidP="004D2CB7">
            <w:pPr>
              <w:widowControl/>
              <w:rPr>
                <w:sz w:val="22"/>
                <w:szCs w:val="22"/>
              </w:rPr>
            </w:pPr>
            <w:r w:rsidRPr="004727B2">
              <w:rPr>
                <w:sz w:val="22"/>
                <w:szCs w:val="22"/>
              </w:rPr>
              <w:t xml:space="preserve">If the filing includes any attachments, </w:t>
            </w:r>
            <w:r w:rsidR="00820865">
              <w:rPr>
                <w:sz w:val="22"/>
                <w:szCs w:val="22"/>
              </w:rPr>
              <w:t>indicate yes or no</w:t>
            </w:r>
            <w:r w:rsidRPr="004727B2">
              <w:rPr>
                <w:sz w:val="22"/>
                <w:szCs w:val="22"/>
              </w:rPr>
              <w:t>.</w:t>
            </w:r>
          </w:p>
          <w:p w:rsidR="00F20F30" w:rsidRPr="004727B2" w:rsidRDefault="00F20F30" w:rsidP="004D2CB7">
            <w:pPr>
              <w:widowControl/>
              <w:rPr>
                <w:sz w:val="22"/>
                <w:szCs w:val="22"/>
              </w:rPr>
            </w:pPr>
          </w:p>
        </w:tc>
      </w:tr>
      <w:tr w:rsidR="00F20F30" w:rsidRPr="004727B2">
        <w:tc>
          <w:tcPr>
            <w:tcW w:w="1350" w:type="dxa"/>
          </w:tcPr>
          <w:p w:rsidR="00F20F30" w:rsidRPr="004727B2" w:rsidRDefault="00F20F30" w:rsidP="004D2CB7">
            <w:pPr>
              <w:widowControl/>
              <w:rPr>
                <w:sz w:val="22"/>
                <w:szCs w:val="22"/>
              </w:rPr>
            </w:pPr>
            <w:r w:rsidRPr="004727B2">
              <w:rPr>
                <w:sz w:val="22"/>
                <w:szCs w:val="22"/>
              </w:rPr>
              <w:t>Signature Block</w:t>
            </w:r>
          </w:p>
          <w:p w:rsidR="00F20F30" w:rsidRPr="004727B2" w:rsidRDefault="00F20F30" w:rsidP="004D2CB7">
            <w:pPr>
              <w:widowControl/>
              <w:rPr>
                <w:sz w:val="22"/>
                <w:szCs w:val="22"/>
              </w:rPr>
            </w:pPr>
          </w:p>
        </w:tc>
        <w:tc>
          <w:tcPr>
            <w:tcW w:w="7969" w:type="dxa"/>
          </w:tcPr>
          <w:p w:rsidR="00F20F30" w:rsidRPr="004727B2" w:rsidRDefault="00F20F30" w:rsidP="004D2CB7">
            <w:pPr>
              <w:widowControl/>
              <w:rPr>
                <w:sz w:val="22"/>
                <w:szCs w:val="22"/>
              </w:rPr>
            </w:pPr>
            <w:r w:rsidRPr="004727B2">
              <w:rPr>
                <w:sz w:val="22"/>
                <w:szCs w:val="22"/>
              </w:rPr>
              <w:t xml:space="preserve">A document filed under Chapter 66, Article 42 must be signed by an officer or general partner of the </w:t>
            </w:r>
            <w:r>
              <w:rPr>
                <w:sz w:val="22"/>
                <w:szCs w:val="22"/>
              </w:rPr>
              <w:t>filing entity</w:t>
            </w:r>
            <w:r w:rsidRPr="004727B2">
              <w:rPr>
                <w:sz w:val="22"/>
                <w:szCs w:val="22"/>
              </w:rPr>
              <w:t xml:space="preserve">.  </w:t>
            </w:r>
            <w:r>
              <w:rPr>
                <w:sz w:val="22"/>
                <w:szCs w:val="22"/>
              </w:rPr>
              <w:t xml:space="preserve">State the legal name of the filing entity.  </w:t>
            </w:r>
            <w:r w:rsidRPr="004727B2">
              <w:rPr>
                <w:sz w:val="22"/>
                <w:szCs w:val="22"/>
              </w:rPr>
              <w:t xml:space="preserve">The person executing the document must sign and state </w:t>
            </w:r>
            <w:r>
              <w:rPr>
                <w:sz w:val="22"/>
                <w:szCs w:val="22"/>
              </w:rPr>
              <w:t xml:space="preserve">the </w:t>
            </w:r>
            <w:r w:rsidRPr="004727B2">
              <w:rPr>
                <w:sz w:val="22"/>
                <w:szCs w:val="22"/>
              </w:rPr>
              <w:t xml:space="preserve">person’s </w:t>
            </w:r>
            <w:r>
              <w:rPr>
                <w:sz w:val="22"/>
                <w:szCs w:val="22"/>
              </w:rPr>
              <w:t xml:space="preserve">name, the capacity in which the person signs beneath the person’s </w:t>
            </w:r>
            <w:r w:rsidRPr="004727B2">
              <w:rPr>
                <w:sz w:val="22"/>
                <w:szCs w:val="22"/>
              </w:rPr>
              <w:t>signature.  Any signature on the document may be a facsimile or an electronic signature in a form acceptable to the Secretary of State.  The document may, but need not, contain a seal, attestation, acknowledgement, verification, or proof. (NCGS 55D-10)(8)</w:t>
            </w:r>
          </w:p>
          <w:p w:rsidR="00F20F30" w:rsidRPr="004727B2" w:rsidRDefault="00F20F30" w:rsidP="004D2CB7">
            <w:pPr>
              <w:widowControl/>
              <w:rPr>
                <w:sz w:val="22"/>
                <w:szCs w:val="22"/>
              </w:rPr>
            </w:pPr>
          </w:p>
        </w:tc>
      </w:tr>
      <w:tr w:rsidR="00F20F30" w:rsidRPr="004727B2">
        <w:tc>
          <w:tcPr>
            <w:tcW w:w="1350" w:type="dxa"/>
            <w:tcBorders>
              <w:top w:val="nil"/>
              <w:left w:val="nil"/>
              <w:bottom w:val="nil"/>
              <w:right w:val="nil"/>
            </w:tcBorders>
          </w:tcPr>
          <w:p w:rsidR="00F20F30" w:rsidRPr="004727B2" w:rsidRDefault="00F20F30" w:rsidP="004D2CB7">
            <w:pPr>
              <w:widowControl/>
              <w:rPr>
                <w:sz w:val="22"/>
                <w:szCs w:val="22"/>
              </w:rPr>
            </w:pPr>
            <w:r w:rsidRPr="004727B2">
              <w:rPr>
                <w:sz w:val="22"/>
                <w:szCs w:val="22"/>
              </w:rPr>
              <w:t>Effective Date</w:t>
            </w:r>
          </w:p>
        </w:tc>
        <w:tc>
          <w:tcPr>
            <w:tcW w:w="7969" w:type="dxa"/>
            <w:tcBorders>
              <w:top w:val="nil"/>
              <w:left w:val="nil"/>
              <w:bottom w:val="nil"/>
              <w:right w:val="nil"/>
            </w:tcBorders>
          </w:tcPr>
          <w:p w:rsidR="00F20F30" w:rsidRDefault="00F20F30" w:rsidP="004D2CB7">
            <w:pPr>
              <w:widowControl/>
              <w:rPr>
                <w:sz w:val="22"/>
                <w:szCs w:val="22"/>
              </w:rPr>
            </w:pPr>
            <w:r w:rsidRPr="004727B2">
              <w:rPr>
                <w:sz w:val="22"/>
                <w:szCs w:val="22"/>
              </w:rPr>
              <w:t>A filing is submitted on the day it is received in paper form by the Department before 5:00 p.m. of that day.  When the Department accepts and files a filing pursuant to G.S. 55D-15, the document shall be deemed filed on the date on which it was received by the Department in its final form.</w:t>
            </w:r>
          </w:p>
          <w:p w:rsidR="00F20F30" w:rsidRPr="004727B2" w:rsidRDefault="00F20F30" w:rsidP="004D2CB7">
            <w:pPr>
              <w:widowControl/>
              <w:rPr>
                <w:sz w:val="22"/>
                <w:szCs w:val="22"/>
              </w:rPr>
            </w:pPr>
          </w:p>
        </w:tc>
      </w:tr>
    </w:tbl>
    <w:p w:rsidR="00C54CA7" w:rsidRPr="004727B2" w:rsidRDefault="00C54CA7" w:rsidP="00EE42C6">
      <w:pPr>
        <w:widowControl/>
        <w:rPr>
          <w:sz w:val="22"/>
          <w:szCs w:val="22"/>
        </w:rPr>
      </w:pPr>
    </w:p>
    <w:sectPr w:rsidR="00C54CA7" w:rsidRPr="004727B2" w:rsidSect="004727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576"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F3" w:rsidRDefault="00C47DF3">
      <w:r>
        <w:separator/>
      </w:r>
    </w:p>
  </w:endnote>
  <w:endnote w:type="continuationSeparator" w:id="0">
    <w:p w:rsidR="00C47DF3" w:rsidRDefault="00C4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Default="002D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Pr="004727B2" w:rsidRDefault="002D1315">
    <w:pPr>
      <w:pStyle w:val="Footer"/>
      <w:rPr>
        <w:sz w:val="18"/>
        <w:szCs w:val="18"/>
      </w:rPr>
    </w:pPr>
    <w:r>
      <w:rPr>
        <w:sz w:val="18"/>
        <w:szCs w:val="18"/>
      </w:rPr>
      <w:t xml:space="preserve">Form (C-01) Notice of Cable Franchise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sidR="00F20F30">
      <w:rPr>
        <w:rStyle w:val="PageNumber"/>
        <w:noProof/>
        <w:sz w:val="18"/>
        <w:szCs w:val="18"/>
      </w:rPr>
      <w:t>4</w:t>
    </w:r>
    <w:r w:rsidRPr="004727B2">
      <w:rPr>
        <w:rStyle w:val="PageNumber"/>
        <w:sz w:val="18"/>
        <w:szCs w:val="18"/>
      </w:rPr>
      <w:fldChar w:fldCharType="end"/>
    </w:r>
    <w:r w:rsidRPr="004727B2">
      <w:rPr>
        <w:sz w:val="18"/>
        <w:szCs w:val="18"/>
      </w:rPr>
      <w:t xml:space="preserve">                                                         </w:t>
    </w:r>
    <w:r>
      <w:rPr>
        <w:sz w:val="18"/>
        <w:szCs w:val="18"/>
      </w:rPr>
      <w:t xml:space="preserve">          </w:t>
    </w:r>
    <w:r w:rsidRPr="004727B2">
      <w:rPr>
        <w:sz w:val="18"/>
        <w:szCs w:val="18"/>
      </w:rPr>
      <w:t xml:space="preserve">      </w:t>
    </w:r>
    <w:r>
      <w:rPr>
        <w:sz w:val="18"/>
        <w:szCs w:val="18"/>
      </w:rPr>
      <w:t xml:space="preserve">February 2008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Pr="004727B2" w:rsidRDefault="002D1315">
    <w:pPr>
      <w:pStyle w:val="Footer"/>
      <w:rPr>
        <w:sz w:val="18"/>
        <w:szCs w:val="18"/>
      </w:rPr>
    </w:pPr>
    <w:r>
      <w:rPr>
        <w:sz w:val="18"/>
        <w:szCs w:val="18"/>
      </w:rPr>
      <w:t xml:space="preserve">Form (C-01) Notice of Cable Franchise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sidR="00C47DF3">
      <w:rPr>
        <w:rStyle w:val="PageNumber"/>
        <w:noProof/>
        <w:sz w:val="18"/>
        <w:szCs w:val="18"/>
      </w:rPr>
      <w:t>1</w:t>
    </w:r>
    <w:r w:rsidRPr="004727B2">
      <w:rPr>
        <w:rStyle w:val="PageNumber"/>
        <w:sz w:val="18"/>
        <w:szCs w:val="18"/>
      </w:rPr>
      <w:fldChar w:fldCharType="end"/>
    </w:r>
    <w:r>
      <w:rPr>
        <w:sz w:val="18"/>
        <w:szCs w:val="18"/>
      </w:rPr>
      <w:t xml:space="preserve">                                                                            February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F3" w:rsidRDefault="00C47DF3">
      <w:r>
        <w:separator/>
      </w:r>
    </w:p>
  </w:footnote>
  <w:footnote w:type="continuationSeparator" w:id="0">
    <w:p w:rsidR="00C47DF3" w:rsidRDefault="00C4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Default="002D1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Default="002D1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15" w:rsidRDefault="002D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6" w15:restartNumberingAfterBreak="0">
    <w:nsid w:val="0000000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0" w15:restartNumberingAfterBreak="0">
    <w:nsid w:val="0000000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2" w15:restartNumberingAfterBreak="0">
    <w:nsid w:val="0000000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4" w15:restartNumberingAfterBreak="0">
    <w:nsid w:val="0000000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5" w15:restartNumberingAfterBreak="0">
    <w:nsid w:val="0000001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6" w15:restartNumberingAfterBreak="0">
    <w:nsid w:val="0000001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8" w15:restartNumberingAfterBreak="0">
    <w:nsid w:val="0000001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9" w15:restartNumberingAfterBreak="0">
    <w:nsid w:val="0000001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0" w15:restartNumberingAfterBreak="0">
    <w:nsid w:val="0000001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1" w15:restartNumberingAfterBreak="0">
    <w:nsid w:val="0000001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2" w15:restartNumberingAfterBreak="0">
    <w:nsid w:val="0000001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3" w15:restartNumberingAfterBreak="0">
    <w:nsid w:val="0000001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4" w15:restartNumberingAfterBreak="0">
    <w:nsid w:val="0000001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5" w15:restartNumberingAfterBreak="0">
    <w:nsid w:val="0000001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6" w15:restartNumberingAfterBreak="0">
    <w:nsid w:val="0000001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7" w15:restartNumberingAfterBreak="0">
    <w:nsid w:val="0000001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8" w15:restartNumberingAfterBreak="0">
    <w:nsid w:val="0000001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9" w15:restartNumberingAfterBreak="0">
    <w:nsid w:val="0000001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0" w15:restartNumberingAfterBreak="0">
    <w:nsid w:val="0000001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1" w15:restartNumberingAfterBreak="0">
    <w:nsid w:val="0000002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2" w15:restartNumberingAfterBreak="0">
    <w:nsid w:val="0000002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3" w15:restartNumberingAfterBreak="0">
    <w:nsid w:val="0000002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4" w15:restartNumberingAfterBreak="0">
    <w:nsid w:val="0000002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5" w15:restartNumberingAfterBreak="0">
    <w:nsid w:val="0000002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6" w15:restartNumberingAfterBreak="0">
    <w:nsid w:val="0000002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7" w15:restartNumberingAfterBreak="0">
    <w:nsid w:val="0000002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8" w15:restartNumberingAfterBreak="0">
    <w:nsid w:val="0000002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9" w15:restartNumberingAfterBreak="0">
    <w:nsid w:val="0000002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0" w15:restartNumberingAfterBreak="0">
    <w:nsid w:val="0000002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1" w15:restartNumberingAfterBreak="0">
    <w:nsid w:val="0000002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2" w15:restartNumberingAfterBreak="0">
    <w:nsid w:val="0000002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3" w15:restartNumberingAfterBreak="0">
    <w:nsid w:val="0000002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4" w15:restartNumberingAfterBreak="0">
    <w:nsid w:val="0000002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5" w15:restartNumberingAfterBreak="0">
    <w:nsid w:val="0000002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6" w15:restartNumberingAfterBreak="0">
    <w:nsid w:val="0000002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7" w15:restartNumberingAfterBreak="0">
    <w:nsid w:val="0000003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8" w15:restartNumberingAfterBreak="0">
    <w:nsid w:val="0000003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9" w15:restartNumberingAfterBreak="0">
    <w:nsid w:val="0000003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0" w15:restartNumberingAfterBreak="0">
    <w:nsid w:val="0000003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1" w15:restartNumberingAfterBreak="0">
    <w:nsid w:val="0000003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2" w15:restartNumberingAfterBreak="0">
    <w:nsid w:val="334A5D61"/>
    <w:multiLevelType w:val="hybridMultilevel"/>
    <w:tmpl w:val="1F705B70"/>
    <w:lvl w:ilvl="0" w:tplc="356604A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DE1414"/>
    <w:multiLevelType w:val="hybridMultilevel"/>
    <w:tmpl w:val="5DE459F4"/>
    <w:lvl w:ilvl="0" w:tplc="5362510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2"/>
  </w:num>
  <w:num w:numId="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CD"/>
    <w:rsid w:val="00067089"/>
    <w:rsid w:val="000E6294"/>
    <w:rsid w:val="00111480"/>
    <w:rsid w:val="00184E98"/>
    <w:rsid w:val="0019689B"/>
    <w:rsid w:val="001E242F"/>
    <w:rsid w:val="002D1315"/>
    <w:rsid w:val="002F6895"/>
    <w:rsid w:val="00332AA4"/>
    <w:rsid w:val="003C26DB"/>
    <w:rsid w:val="003C6F00"/>
    <w:rsid w:val="003E3801"/>
    <w:rsid w:val="003F61A4"/>
    <w:rsid w:val="004006A3"/>
    <w:rsid w:val="00420242"/>
    <w:rsid w:val="00443FFF"/>
    <w:rsid w:val="00452EF5"/>
    <w:rsid w:val="00457890"/>
    <w:rsid w:val="00465CE4"/>
    <w:rsid w:val="0046656D"/>
    <w:rsid w:val="004727B2"/>
    <w:rsid w:val="00485623"/>
    <w:rsid w:val="00485952"/>
    <w:rsid w:val="004D2CB7"/>
    <w:rsid w:val="004D73DB"/>
    <w:rsid w:val="00596225"/>
    <w:rsid w:val="0059702B"/>
    <w:rsid w:val="005C5ECD"/>
    <w:rsid w:val="005D6225"/>
    <w:rsid w:val="00606FD4"/>
    <w:rsid w:val="006240E0"/>
    <w:rsid w:val="00664FD0"/>
    <w:rsid w:val="006A3902"/>
    <w:rsid w:val="006E0CA9"/>
    <w:rsid w:val="007013B3"/>
    <w:rsid w:val="0072187F"/>
    <w:rsid w:val="007322E2"/>
    <w:rsid w:val="007632CD"/>
    <w:rsid w:val="007852FE"/>
    <w:rsid w:val="007920A6"/>
    <w:rsid w:val="007929CF"/>
    <w:rsid w:val="00820865"/>
    <w:rsid w:val="0084158C"/>
    <w:rsid w:val="008D1D2D"/>
    <w:rsid w:val="00937A38"/>
    <w:rsid w:val="009545F6"/>
    <w:rsid w:val="0095622C"/>
    <w:rsid w:val="009D18B6"/>
    <w:rsid w:val="009E2434"/>
    <w:rsid w:val="00A337DD"/>
    <w:rsid w:val="00A7653D"/>
    <w:rsid w:val="00AC5C27"/>
    <w:rsid w:val="00AD0389"/>
    <w:rsid w:val="00B2482F"/>
    <w:rsid w:val="00B26E61"/>
    <w:rsid w:val="00B76D5B"/>
    <w:rsid w:val="00BE149E"/>
    <w:rsid w:val="00C12B5F"/>
    <w:rsid w:val="00C36CD3"/>
    <w:rsid w:val="00C47DF3"/>
    <w:rsid w:val="00C54CA7"/>
    <w:rsid w:val="00C749E0"/>
    <w:rsid w:val="00CE4372"/>
    <w:rsid w:val="00D07EFA"/>
    <w:rsid w:val="00D22193"/>
    <w:rsid w:val="00D27D6A"/>
    <w:rsid w:val="00D42F8A"/>
    <w:rsid w:val="00D4557F"/>
    <w:rsid w:val="00D53DE5"/>
    <w:rsid w:val="00DB7D6B"/>
    <w:rsid w:val="00DF3DA5"/>
    <w:rsid w:val="00E5089C"/>
    <w:rsid w:val="00EE42C6"/>
    <w:rsid w:val="00F20F30"/>
    <w:rsid w:val="00F533C6"/>
    <w:rsid w:val="00F6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2660601-AB4F-43B8-AD69-0E2C3C8B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C36C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73DB"/>
    <w:pPr>
      <w:tabs>
        <w:tab w:val="center" w:pos="4320"/>
        <w:tab w:val="right" w:pos="8640"/>
      </w:tabs>
    </w:pPr>
  </w:style>
  <w:style w:type="paragraph" w:styleId="Footer">
    <w:name w:val="footer"/>
    <w:basedOn w:val="Normal"/>
    <w:rsid w:val="004D73DB"/>
    <w:pPr>
      <w:tabs>
        <w:tab w:val="center" w:pos="4320"/>
        <w:tab w:val="right" w:pos="8640"/>
      </w:tabs>
    </w:pPr>
  </w:style>
  <w:style w:type="character" w:styleId="PageNumber">
    <w:name w:val="page number"/>
    <w:basedOn w:val="DefaultParagraphFont"/>
    <w:rsid w:val="0047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sos</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Cheri Myers</dc:creator>
  <cp:keywords/>
  <dc:description/>
  <cp:lastModifiedBy>kevin earley</cp:lastModifiedBy>
  <cp:revision>3</cp:revision>
  <cp:lastPrinted>2008-02-27T20:46:00Z</cp:lastPrinted>
  <dcterms:created xsi:type="dcterms:W3CDTF">2016-09-13T19:03:00Z</dcterms:created>
  <dcterms:modified xsi:type="dcterms:W3CDTF">2016-09-13T19:03:00Z</dcterms:modified>
</cp:coreProperties>
</file>