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2CD" w:rsidRDefault="007632CD">
      <w:pPr>
        <w:widowControl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Shruti" w:hAnsi="Shruti" w:cs="Shruti"/>
          <w:b/>
          <w:bCs/>
        </w:rPr>
      </w:pPr>
      <w:bookmarkStart w:id="0" w:name="_GoBack"/>
      <w:bookmarkEnd w:id="0"/>
      <w:r>
        <w:rPr>
          <w:rFonts w:ascii="Shruti" w:hAnsi="Shruti" w:cs="Shruti"/>
          <w:b/>
          <w:bCs/>
        </w:rPr>
        <w:t>State of North Carolina</w:t>
      </w:r>
    </w:p>
    <w:p w:rsidR="007632CD" w:rsidRDefault="007632CD">
      <w:pPr>
        <w:widowControl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Shruti" w:hAnsi="Shruti" w:cs="Shruti"/>
          <w:b/>
          <w:bCs/>
        </w:rPr>
      </w:pPr>
      <w:r>
        <w:rPr>
          <w:rFonts w:ascii="Shruti" w:hAnsi="Shruti" w:cs="Shruti"/>
          <w:b/>
          <w:bCs/>
        </w:rPr>
        <w:t>Department of the Secretary of State</w:t>
      </w:r>
    </w:p>
    <w:p w:rsidR="007632CD" w:rsidRDefault="007632CD">
      <w:pPr>
        <w:widowControl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Shruti" w:hAnsi="Shruti" w:cs="Shruti"/>
          <w:b/>
          <w:bCs/>
          <w:sz w:val="18"/>
          <w:szCs w:val="18"/>
        </w:rPr>
      </w:pPr>
    </w:p>
    <w:p w:rsidR="00082296" w:rsidRPr="00082296" w:rsidRDefault="00082296">
      <w:pPr>
        <w:widowControl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Shruti" w:hAnsi="Shruti" w:cs="Shruti"/>
          <w:b/>
          <w:bCs/>
          <w:i/>
        </w:rPr>
      </w:pPr>
      <w:r w:rsidRPr="00082296">
        <w:rPr>
          <w:rFonts w:ascii="Shruti" w:hAnsi="Shruti" w:cs="Shruti"/>
          <w:b/>
          <w:bCs/>
          <w:i/>
        </w:rPr>
        <w:t>State Franchise for Cable Television Service</w:t>
      </w:r>
    </w:p>
    <w:p w:rsidR="007632CD" w:rsidRDefault="00082296">
      <w:pPr>
        <w:widowControl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Shruti" w:hAnsi="Shruti" w:cs="Shruti"/>
          <w:b/>
          <w:bCs/>
          <w:i/>
          <w:iCs/>
        </w:rPr>
      </w:pPr>
      <w:r>
        <w:rPr>
          <w:rFonts w:ascii="Shruti" w:hAnsi="Shruti" w:cs="Shruti"/>
          <w:b/>
          <w:bCs/>
          <w:i/>
          <w:iCs/>
        </w:rPr>
        <w:t>Annual Service Report</w:t>
      </w:r>
    </w:p>
    <w:p w:rsidR="007632CD" w:rsidRDefault="007632CD">
      <w:pPr>
        <w:widowControl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rFonts w:ascii="Shruti" w:hAnsi="Shruti" w:cs="Shruti"/>
          <w:sz w:val="18"/>
          <w:szCs w:val="18"/>
        </w:rPr>
      </w:pPr>
    </w:p>
    <w:p w:rsidR="007632CD" w:rsidRDefault="007632CD">
      <w:pPr>
        <w:widowControl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sz w:val="20"/>
          <w:szCs w:val="20"/>
        </w:rPr>
      </w:pPr>
      <w:r w:rsidRPr="009545F6">
        <w:rPr>
          <w:sz w:val="20"/>
          <w:szCs w:val="20"/>
        </w:rPr>
        <w:t xml:space="preserve">Pursuant to Section </w:t>
      </w:r>
      <w:r w:rsidR="00F25668">
        <w:rPr>
          <w:sz w:val="20"/>
          <w:szCs w:val="20"/>
        </w:rPr>
        <w:t>66-35</w:t>
      </w:r>
      <w:r w:rsidR="00082296">
        <w:rPr>
          <w:sz w:val="20"/>
          <w:szCs w:val="20"/>
        </w:rPr>
        <w:t>3</w:t>
      </w:r>
      <w:r w:rsidRPr="009545F6">
        <w:rPr>
          <w:sz w:val="20"/>
          <w:szCs w:val="20"/>
        </w:rPr>
        <w:t xml:space="preserve"> of the General Statutes of North Carolina, the undersigned </w:t>
      </w:r>
      <w:r w:rsidR="00484E1C">
        <w:rPr>
          <w:sz w:val="20"/>
          <w:szCs w:val="20"/>
        </w:rPr>
        <w:t>submits</w:t>
      </w:r>
      <w:r w:rsidRPr="009545F6">
        <w:rPr>
          <w:sz w:val="20"/>
          <w:szCs w:val="20"/>
        </w:rPr>
        <w:t xml:space="preserve"> th</w:t>
      </w:r>
      <w:r w:rsidR="00AC5C27" w:rsidRPr="009545F6">
        <w:rPr>
          <w:sz w:val="20"/>
          <w:szCs w:val="20"/>
        </w:rPr>
        <w:t xml:space="preserve">is </w:t>
      </w:r>
      <w:r w:rsidR="00082296">
        <w:rPr>
          <w:sz w:val="20"/>
          <w:szCs w:val="20"/>
        </w:rPr>
        <w:t>Annual Service Report</w:t>
      </w:r>
      <w:r w:rsidR="00F25668">
        <w:rPr>
          <w:sz w:val="20"/>
          <w:szCs w:val="20"/>
        </w:rPr>
        <w:t>.</w:t>
      </w:r>
    </w:p>
    <w:p w:rsidR="00F25668" w:rsidRPr="009545F6" w:rsidRDefault="00F25668">
      <w:pPr>
        <w:widowControl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sz w:val="20"/>
          <w:szCs w:val="20"/>
        </w:rPr>
      </w:pPr>
    </w:p>
    <w:p w:rsidR="00AC5C27" w:rsidRDefault="007632CD">
      <w:pPr>
        <w:widowControl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sz w:val="20"/>
          <w:szCs w:val="20"/>
        </w:rPr>
      </w:pPr>
      <w:r w:rsidRPr="009545F6">
        <w:rPr>
          <w:sz w:val="20"/>
          <w:szCs w:val="20"/>
        </w:rPr>
        <w:t>1.</w:t>
      </w:r>
      <w:r w:rsidRPr="009545F6">
        <w:rPr>
          <w:sz w:val="20"/>
          <w:szCs w:val="20"/>
        </w:rPr>
        <w:tab/>
      </w:r>
      <w:r w:rsidR="007929CF" w:rsidRPr="009545F6">
        <w:rPr>
          <w:sz w:val="20"/>
          <w:szCs w:val="20"/>
        </w:rPr>
        <w:t xml:space="preserve">Legal </w:t>
      </w:r>
      <w:r w:rsidR="00AC5C27" w:rsidRPr="009545F6">
        <w:rPr>
          <w:sz w:val="20"/>
          <w:szCs w:val="20"/>
        </w:rPr>
        <w:t xml:space="preserve">Name of </w:t>
      </w:r>
      <w:r w:rsidR="007929CF" w:rsidRPr="009545F6">
        <w:rPr>
          <w:sz w:val="20"/>
          <w:szCs w:val="20"/>
        </w:rPr>
        <w:t>Filer</w:t>
      </w:r>
      <w:r w:rsidR="00AC5C27" w:rsidRPr="009545F6">
        <w:rPr>
          <w:sz w:val="20"/>
          <w:szCs w:val="20"/>
        </w:rPr>
        <w:t>: _________________________________________________</w:t>
      </w:r>
      <w:r w:rsidR="00937A38" w:rsidRPr="009545F6">
        <w:rPr>
          <w:sz w:val="20"/>
          <w:szCs w:val="20"/>
        </w:rPr>
        <w:t>_______</w:t>
      </w:r>
    </w:p>
    <w:p w:rsidR="00AC5C27" w:rsidRDefault="00AC5C27">
      <w:pPr>
        <w:widowControl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sz w:val="20"/>
          <w:szCs w:val="20"/>
        </w:rPr>
      </w:pPr>
    </w:p>
    <w:p w:rsidR="00484E1C" w:rsidRDefault="00484E1C">
      <w:pPr>
        <w:widowControl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>
        <w:rPr>
          <w:sz w:val="20"/>
          <w:szCs w:val="20"/>
        </w:rPr>
        <w:tab/>
        <w:t>Franchise Number: _______________________________</w:t>
      </w:r>
    </w:p>
    <w:p w:rsidR="00484E1C" w:rsidRDefault="00484E1C">
      <w:pPr>
        <w:widowControl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sz w:val="20"/>
          <w:szCs w:val="20"/>
        </w:rPr>
      </w:pPr>
    </w:p>
    <w:p w:rsidR="00484E1C" w:rsidRDefault="00484E1C">
      <w:pPr>
        <w:widowControl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sz w:val="20"/>
          <w:szCs w:val="20"/>
        </w:rPr>
      </w:pPr>
      <w:r>
        <w:rPr>
          <w:sz w:val="20"/>
          <w:szCs w:val="20"/>
        </w:rPr>
        <w:t xml:space="preserve">3.  </w:t>
      </w:r>
      <w:r>
        <w:rPr>
          <w:sz w:val="20"/>
          <w:szCs w:val="20"/>
        </w:rPr>
        <w:tab/>
        <w:t>Has the mailing address of the Filer changed since the filing of the associated Notice of Franchise?</w:t>
      </w:r>
    </w:p>
    <w:p w:rsidR="00484E1C" w:rsidRDefault="00484E1C">
      <w:pPr>
        <w:widowControl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sz w:val="20"/>
          <w:szCs w:val="20"/>
        </w:rPr>
      </w:pPr>
    </w:p>
    <w:p w:rsidR="00484E1C" w:rsidRDefault="00484E1C">
      <w:pPr>
        <w:widowControl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sz w:val="20"/>
          <w:szCs w:val="20"/>
        </w:rPr>
      </w:pPr>
      <w:r>
        <w:rPr>
          <w:sz w:val="20"/>
          <w:szCs w:val="20"/>
        </w:rPr>
        <w:tab/>
        <w:t>Yes _____</w:t>
      </w:r>
      <w:r>
        <w:rPr>
          <w:sz w:val="20"/>
          <w:szCs w:val="20"/>
        </w:rPr>
        <w:tab/>
        <w:t>No _____</w:t>
      </w:r>
    </w:p>
    <w:p w:rsidR="00484E1C" w:rsidRDefault="00484E1C">
      <w:pPr>
        <w:widowControl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sz w:val="20"/>
          <w:szCs w:val="20"/>
        </w:rPr>
      </w:pPr>
      <w:r>
        <w:rPr>
          <w:sz w:val="20"/>
          <w:szCs w:val="20"/>
        </w:rPr>
        <w:tab/>
        <w:t>If yes, please provide the correct mailing address for the Filer:</w:t>
      </w:r>
    </w:p>
    <w:p w:rsidR="00484E1C" w:rsidRDefault="00484E1C">
      <w:pPr>
        <w:widowControl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sz w:val="20"/>
          <w:szCs w:val="20"/>
        </w:rPr>
      </w:pPr>
      <w:r>
        <w:rPr>
          <w:sz w:val="20"/>
          <w:szCs w:val="20"/>
        </w:rPr>
        <w:tab/>
        <w:t>Street _____________________________________________________________________</w:t>
      </w:r>
    </w:p>
    <w:p w:rsidR="00484E1C" w:rsidRDefault="00484E1C">
      <w:pPr>
        <w:widowControl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sz w:val="20"/>
          <w:szCs w:val="20"/>
        </w:rPr>
      </w:pPr>
      <w:r>
        <w:rPr>
          <w:sz w:val="20"/>
          <w:szCs w:val="20"/>
        </w:rPr>
        <w:tab/>
        <w:t>City _____________________________</w:t>
      </w:r>
      <w:r>
        <w:rPr>
          <w:sz w:val="20"/>
          <w:szCs w:val="20"/>
        </w:rPr>
        <w:tab/>
        <w:t>State 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Zip Code ____________</w:t>
      </w:r>
    </w:p>
    <w:p w:rsidR="00484E1C" w:rsidRDefault="00484E1C">
      <w:pPr>
        <w:widowControl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sz w:val="20"/>
          <w:szCs w:val="20"/>
        </w:rPr>
      </w:pPr>
    </w:p>
    <w:p w:rsidR="007632CD" w:rsidRPr="009545F6" w:rsidRDefault="00484E1C">
      <w:pPr>
        <w:widowControl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sz w:val="20"/>
          <w:szCs w:val="20"/>
        </w:rPr>
      </w:pPr>
      <w:r>
        <w:rPr>
          <w:sz w:val="20"/>
          <w:szCs w:val="20"/>
        </w:rPr>
        <w:t>4</w:t>
      </w:r>
      <w:r w:rsidR="007632CD" w:rsidRPr="009545F6">
        <w:rPr>
          <w:sz w:val="20"/>
          <w:szCs w:val="20"/>
        </w:rPr>
        <w:t>.</w:t>
      </w:r>
      <w:r w:rsidR="007632CD" w:rsidRPr="009545F6">
        <w:rPr>
          <w:sz w:val="20"/>
          <w:szCs w:val="20"/>
        </w:rPr>
        <w:tab/>
      </w:r>
      <w:r w:rsidR="00F25668">
        <w:rPr>
          <w:sz w:val="20"/>
          <w:szCs w:val="20"/>
        </w:rPr>
        <w:t>The effective date of the Notice of Franchise for this service area is ___________________</w:t>
      </w:r>
    </w:p>
    <w:p w:rsidR="007632CD" w:rsidRPr="009545F6" w:rsidRDefault="007632CD">
      <w:pPr>
        <w:widowControl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sz w:val="20"/>
          <w:szCs w:val="20"/>
        </w:rPr>
      </w:pPr>
    </w:p>
    <w:p w:rsidR="00AC5C27" w:rsidRPr="009545F6" w:rsidRDefault="00FA6488">
      <w:pPr>
        <w:widowControl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sz w:val="20"/>
          <w:szCs w:val="20"/>
        </w:rPr>
      </w:pPr>
      <w:r>
        <w:rPr>
          <w:sz w:val="20"/>
          <w:szCs w:val="20"/>
        </w:rPr>
        <w:t>5</w:t>
      </w:r>
      <w:r w:rsidR="00AC5C27" w:rsidRPr="009545F6">
        <w:rPr>
          <w:sz w:val="20"/>
          <w:szCs w:val="20"/>
        </w:rPr>
        <w:t xml:space="preserve">.     Descriptionof the area to be served: </w:t>
      </w:r>
      <w:r w:rsidR="00483491">
        <w:rPr>
          <w:sz w:val="20"/>
          <w:szCs w:val="20"/>
        </w:rPr>
        <w:t>(Map attached in paper and electronic form)</w:t>
      </w:r>
    </w:p>
    <w:tbl>
      <w:tblPr>
        <w:tblStyle w:val="TableGrid"/>
        <w:tblW w:w="0" w:type="auto"/>
        <w:tblLook w:val="01E0"/>
      </w:tblPr>
      <w:tblGrid>
        <w:gridCol w:w="9576"/>
      </w:tblGrid>
      <w:tr w:rsidR="009D18B6" w:rsidRPr="009545F6">
        <w:tc>
          <w:tcPr>
            <w:tcW w:w="9576" w:type="dxa"/>
          </w:tcPr>
          <w:p w:rsidR="009D18B6" w:rsidRPr="009545F6" w:rsidRDefault="009D18B6">
            <w:pPr>
              <w:widowControl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0"/>
                <w:szCs w:val="20"/>
              </w:rPr>
            </w:pPr>
          </w:p>
        </w:tc>
      </w:tr>
      <w:tr w:rsidR="009D18B6" w:rsidRPr="009545F6">
        <w:tc>
          <w:tcPr>
            <w:tcW w:w="9576" w:type="dxa"/>
          </w:tcPr>
          <w:p w:rsidR="009D18B6" w:rsidRPr="009545F6" w:rsidRDefault="009D18B6">
            <w:pPr>
              <w:widowControl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0"/>
                <w:szCs w:val="20"/>
              </w:rPr>
            </w:pPr>
          </w:p>
        </w:tc>
      </w:tr>
      <w:tr w:rsidR="009D18B6" w:rsidRPr="009545F6">
        <w:tc>
          <w:tcPr>
            <w:tcW w:w="9576" w:type="dxa"/>
          </w:tcPr>
          <w:p w:rsidR="009D18B6" w:rsidRPr="009545F6" w:rsidRDefault="009D18B6">
            <w:pPr>
              <w:widowControl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0"/>
                <w:szCs w:val="20"/>
              </w:rPr>
            </w:pPr>
          </w:p>
        </w:tc>
      </w:tr>
      <w:tr w:rsidR="009D18B6" w:rsidRPr="009545F6">
        <w:tc>
          <w:tcPr>
            <w:tcW w:w="9576" w:type="dxa"/>
          </w:tcPr>
          <w:p w:rsidR="009D18B6" w:rsidRPr="009545F6" w:rsidRDefault="009D18B6">
            <w:pPr>
              <w:widowControl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0"/>
                <w:szCs w:val="20"/>
              </w:rPr>
            </w:pPr>
          </w:p>
        </w:tc>
      </w:tr>
      <w:tr w:rsidR="009545F6" w:rsidRPr="009545F6">
        <w:tc>
          <w:tcPr>
            <w:tcW w:w="9576" w:type="dxa"/>
          </w:tcPr>
          <w:p w:rsidR="009545F6" w:rsidRPr="009545F6" w:rsidRDefault="009545F6">
            <w:pPr>
              <w:widowControl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0"/>
                <w:szCs w:val="20"/>
              </w:rPr>
            </w:pPr>
          </w:p>
        </w:tc>
      </w:tr>
      <w:tr w:rsidR="009545F6" w:rsidRPr="009545F6">
        <w:tc>
          <w:tcPr>
            <w:tcW w:w="9576" w:type="dxa"/>
          </w:tcPr>
          <w:p w:rsidR="009545F6" w:rsidRPr="009545F6" w:rsidRDefault="009545F6">
            <w:pPr>
              <w:widowControl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0"/>
                <w:szCs w:val="20"/>
              </w:rPr>
            </w:pPr>
          </w:p>
        </w:tc>
      </w:tr>
      <w:tr w:rsidR="009545F6" w:rsidRPr="009545F6">
        <w:tc>
          <w:tcPr>
            <w:tcW w:w="9576" w:type="dxa"/>
          </w:tcPr>
          <w:p w:rsidR="009545F6" w:rsidRPr="009545F6" w:rsidRDefault="009545F6">
            <w:pPr>
              <w:widowControl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0"/>
                <w:szCs w:val="20"/>
              </w:rPr>
            </w:pPr>
          </w:p>
        </w:tc>
      </w:tr>
      <w:tr w:rsidR="009545F6" w:rsidRPr="009545F6">
        <w:tc>
          <w:tcPr>
            <w:tcW w:w="9576" w:type="dxa"/>
          </w:tcPr>
          <w:p w:rsidR="009545F6" w:rsidRPr="009545F6" w:rsidRDefault="009545F6">
            <w:pPr>
              <w:widowControl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0"/>
                <w:szCs w:val="20"/>
              </w:rPr>
            </w:pPr>
          </w:p>
        </w:tc>
      </w:tr>
      <w:tr w:rsidR="009D18B6" w:rsidRPr="009545F6">
        <w:tc>
          <w:tcPr>
            <w:tcW w:w="9576" w:type="dxa"/>
          </w:tcPr>
          <w:p w:rsidR="009D18B6" w:rsidRPr="009545F6" w:rsidRDefault="009D18B6">
            <w:pPr>
              <w:widowControl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0"/>
                <w:szCs w:val="20"/>
              </w:rPr>
            </w:pPr>
          </w:p>
        </w:tc>
      </w:tr>
      <w:tr w:rsidR="009D18B6" w:rsidRPr="009545F6">
        <w:tc>
          <w:tcPr>
            <w:tcW w:w="9576" w:type="dxa"/>
          </w:tcPr>
          <w:p w:rsidR="009D18B6" w:rsidRPr="009545F6" w:rsidRDefault="009D18B6">
            <w:pPr>
              <w:widowControl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0"/>
                <w:szCs w:val="20"/>
              </w:rPr>
            </w:pPr>
          </w:p>
        </w:tc>
      </w:tr>
      <w:tr w:rsidR="009D18B6" w:rsidRPr="009545F6">
        <w:tc>
          <w:tcPr>
            <w:tcW w:w="9576" w:type="dxa"/>
          </w:tcPr>
          <w:p w:rsidR="009D18B6" w:rsidRPr="009545F6" w:rsidRDefault="009D18B6">
            <w:pPr>
              <w:widowControl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0"/>
                <w:szCs w:val="20"/>
              </w:rPr>
            </w:pPr>
          </w:p>
        </w:tc>
      </w:tr>
      <w:tr w:rsidR="009545F6" w:rsidRPr="009545F6">
        <w:tc>
          <w:tcPr>
            <w:tcW w:w="9576" w:type="dxa"/>
          </w:tcPr>
          <w:p w:rsidR="009545F6" w:rsidRPr="009545F6" w:rsidRDefault="009545F6">
            <w:pPr>
              <w:widowControl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0"/>
                <w:szCs w:val="20"/>
              </w:rPr>
            </w:pPr>
          </w:p>
        </w:tc>
      </w:tr>
      <w:tr w:rsidR="009545F6" w:rsidRPr="009545F6">
        <w:tc>
          <w:tcPr>
            <w:tcW w:w="9576" w:type="dxa"/>
          </w:tcPr>
          <w:p w:rsidR="009545F6" w:rsidRPr="009545F6" w:rsidRDefault="009545F6">
            <w:pPr>
              <w:widowControl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0"/>
                <w:szCs w:val="20"/>
              </w:rPr>
            </w:pPr>
          </w:p>
        </w:tc>
      </w:tr>
      <w:tr w:rsidR="009545F6" w:rsidRPr="009545F6">
        <w:tc>
          <w:tcPr>
            <w:tcW w:w="9576" w:type="dxa"/>
          </w:tcPr>
          <w:p w:rsidR="009545F6" w:rsidRPr="009545F6" w:rsidRDefault="009545F6">
            <w:pPr>
              <w:widowControl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0"/>
                <w:szCs w:val="20"/>
              </w:rPr>
            </w:pPr>
          </w:p>
        </w:tc>
      </w:tr>
      <w:tr w:rsidR="009545F6" w:rsidRPr="009545F6">
        <w:tc>
          <w:tcPr>
            <w:tcW w:w="9576" w:type="dxa"/>
          </w:tcPr>
          <w:p w:rsidR="009545F6" w:rsidRPr="009545F6" w:rsidRDefault="009545F6">
            <w:pPr>
              <w:widowControl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0"/>
                <w:szCs w:val="20"/>
              </w:rPr>
            </w:pPr>
          </w:p>
        </w:tc>
      </w:tr>
      <w:tr w:rsidR="009545F6" w:rsidRPr="009545F6">
        <w:tc>
          <w:tcPr>
            <w:tcW w:w="9576" w:type="dxa"/>
          </w:tcPr>
          <w:p w:rsidR="009545F6" w:rsidRPr="009545F6" w:rsidRDefault="009545F6">
            <w:pPr>
              <w:widowControl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0"/>
                <w:szCs w:val="20"/>
              </w:rPr>
            </w:pPr>
          </w:p>
        </w:tc>
      </w:tr>
    </w:tbl>
    <w:p w:rsidR="00937A38" w:rsidRPr="009545F6" w:rsidRDefault="009D18B6">
      <w:pPr>
        <w:widowControl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sz w:val="20"/>
          <w:szCs w:val="20"/>
        </w:rPr>
      </w:pPr>
      <w:r w:rsidRPr="009545F6">
        <w:rPr>
          <w:sz w:val="20"/>
          <w:szCs w:val="20"/>
        </w:rPr>
        <w:t>(</w:t>
      </w:r>
      <w:r w:rsidR="003F61A4" w:rsidRPr="009545F6">
        <w:rPr>
          <w:sz w:val="20"/>
          <w:szCs w:val="20"/>
        </w:rPr>
        <w:t>If</w:t>
      </w:r>
      <w:r w:rsidRPr="009545F6">
        <w:rPr>
          <w:sz w:val="20"/>
          <w:szCs w:val="20"/>
        </w:rPr>
        <w:t xml:space="preserve"> more space is needed, please attach a separate sheet)</w:t>
      </w:r>
    </w:p>
    <w:p w:rsidR="004D73DB" w:rsidRDefault="004D73DB">
      <w:pPr>
        <w:widowControl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sz w:val="20"/>
          <w:szCs w:val="20"/>
        </w:rPr>
      </w:pPr>
    </w:p>
    <w:p w:rsidR="00FA6488" w:rsidRDefault="00FA6488" w:rsidP="00484E1C">
      <w:pPr>
        <w:widowControl/>
        <w:tabs>
          <w:tab w:val="left" w:pos="9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540" w:hanging="540"/>
        <w:rPr>
          <w:sz w:val="20"/>
          <w:szCs w:val="20"/>
        </w:rPr>
      </w:pPr>
      <w:r>
        <w:rPr>
          <w:sz w:val="20"/>
          <w:szCs w:val="20"/>
        </w:rPr>
        <w:t>6.</w:t>
      </w:r>
      <w:r>
        <w:rPr>
          <w:sz w:val="20"/>
          <w:szCs w:val="20"/>
        </w:rPr>
        <w:tab/>
        <w:t>The approximate number of households in the service area is: _____________________________.</w:t>
      </w:r>
    </w:p>
    <w:p w:rsidR="00FA6488" w:rsidRDefault="00FA6488" w:rsidP="00484E1C">
      <w:pPr>
        <w:widowControl/>
        <w:tabs>
          <w:tab w:val="left" w:pos="9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540" w:hanging="540"/>
        <w:rPr>
          <w:sz w:val="20"/>
          <w:szCs w:val="20"/>
        </w:rPr>
      </w:pPr>
    </w:p>
    <w:p w:rsidR="00FA6488" w:rsidRDefault="00FA6488" w:rsidP="00804D28">
      <w:pPr>
        <w:widowControl/>
        <w:tabs>
          <w:tab w:val="left" w:pos="9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450" w:hanging="450"/>
        <w:rPr>
          <w:sz w:val="20"/>
          <w:szCs w:val="20"/>
        </w:rPr>
      </w:pPr>
      <w:r>
        <w:rPr>
          <w:sz w:val="20"/>
          <w:szCs w:val="20"/>
        </w:rPr>
        <w:t xml:space="preserve">7.  </w:t>
      </w:r>
      <w:r>
        <w:rPr>
          <w:sz w:val="20"/>
          <w:szCs w:val="20"/>
        </w:rPr>
        <w:tab/>
        <w:t>Description of the households passed</w:t>
      </w:r>
      <w:r w:rsidR="00792E19">
        <w:rPr>
          <w:sz w:val="20"/>
          <w:szCs w:val="20"/>
        </w:rPr>
        <w:t xml:space="preserve"> in the service area as of July 1 of the current year is as follows:</w:t>
      </w:r>
      <w:r w:rsidR="00483491">
        <w:rPr>
          <w:sz w:val="20"/>
          <w:szCs w:val="20"/>
        </w:rPr>
        <w:t xml:space="preserve"> (Map attached in paper and electronic form)</w:t>
      </w:r>
    </w:p>
    <w:tbl>
      <w:tblPr>
        <w:tblStyle w:val="TableGrid"/>
        <w:tblW w:w="0" w:type="auto"/>
        <w:tblLook w:val="01E0"/>
      </w:tblPr>
      <w:tblGrid>
        <w:gridCol w:w="9576"/>
      </w:tblGrid>
      <w:tr w:rsidR="00792E19">
        <w:tc>
          <w:tcPr>
            <w:tcW w:w="9576" w:type="dxa"/>
          </w:tcPr>
          <w:p w:rsidR="00792E19" w:rsidRDefault="00792E19" w:rsidP="00484E1C">
            <w:pPr>
              <w:widowControl/>
              <w:tabs>
                <w:tab w:val="left" w:pos="9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0"/>
                <w:szCs w:val="20"/>
              </w:rPr>
            </w:pPr>
          </w:p>
        </w:tc>
      </w:tr>
      <w:tr w:rsidR="00792E19">
        <w:tc>
          <w:tcPr>
            <w:tcW w:w="9576" w:type="dxa"/>
          </w:tcPr>
          <w:p w:rsidR="00792E19" w:rsidRDefault="00792E19" w:rsidP="00484E1C">
            <w:pPr>
              <w:widowControl/>
              <w:tabs>
                <w:tab w:val="left" w:pos="9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0"/>
                <w:szCs w:val="20"/>
              </w:rPr>
            </w:pPr>
          </w:p>
        </w:tc>
      </w:tr>
      <w:tr w:rsidR="00792E19">
        <w:tc>
          <w:tcPr>
            <w:tcW w:w="9576" w:type="dxa"/>
          </w:tcPr>
          <w:p w:rsidR="00792E19" w:rsidRDefault="00792E19" w:rsidP="00484E1C">
            <w:pPr>
              <w:widowControl/>
              <w:tabs>
                <w:tab w:val="left" w:pos="9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0"/>
                <w:szCs w:val="20"/>
              </w:rPr>
            </w:pPr>
          </w:p>
        </w:tc>
      </w:tr>
      <w:tr w:rsidR="00792E19">
        <w:tc>
          <w:tcPr>
            <w:tcW w:w="9576" w:type="dxa"/>
          </w:tcPr>
          <w:p w:rsidR="00792E19" w:rsidRDefault="00792E19" w:rsidP="00484E1C">
            <w:pPr>
              <w:widowControl/>
              <w:tabs>
                <w:tab w:val="left" w:pos="9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0"/>
                <w:szCs w:val="20"/>
              </w:rPr>
            </w:pPr>
          </w:p>
        </w:tc>
      </w:tr>
      <w:tr w:rsidR="00792E19">
        <w:tc>
          <w:tcPr>
            <w:tcW w:w="9576" w:type="dxa"/>
          </w:tcPr>
          <w:p w:rsidR="00792E19" w:rsidRDefault="00792E19" w:rsidP="00484E1C">
            <w:pPr>
              <w:widowControl/>
              <w:tabs>
                <w:tab w:val="left" w:pos="9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0"/>
                <w:szCs w:val="20"/>
              </w:rPr>
            </w:pPr>
          </w:p>
        </w:tc>
      </w:tr>
      <w:tr w:rsidR="00792E19">
        <w:tc>
          <w:tcPr>
            <w:tcW w:w="9576" w:type="dxa"/>
          </w:tcPr>
          <w:p w:rsidR="00792E19" w:rsidRDefault="00792E19" w:rsidP="00484E1C">
            <w:pPr>
              <w:widowControl/>
              <w:tabs>
                <w:tab w:val="left" w:pos="9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0"/>
                <w:szCs w:val="20"/>
              </w:rPr>
            </w:pPr>
          </w:p>
        </w:tc>
      </w:tr>
      <w:tr w:rsidR="00792E19">
        <w:tc>
          <w:tcPr>
            <w:tcW w:w="9576" w:type="dxa"/>
          </w:tcPr>
          <w:p w:rsidR="00792E19" w:rsidRDefault="00792E19" w:rsidP="00484E1C">
            <w:pPr>
              <w:widowControl/>
              <w:tabs>
                <w:tab w:val="left" w:pos="9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0"/>
                <w:szCs w:val="20"/>
              </w:rPr>
            </w:pPr>
          </w:p>
        </w:tc>
      </w:tr>
      <w:tr w:rsidR="00792E19">
        <w:tc>
          <w:tcPr>
            <w:tcW w:w="9576" w:type="dxa"/>
          </w:tcPr>
          <w:p w:rsidR="00792E19" w:rsidRDefault="00792E19" w:rsidP="00484E1C">
            <w:pPr>
              <w:widowControl/>
              <w:tabs>
                <w:tab w:val="left" w:pos="9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0"/>
                <w:szCs w:val="20"/>
              </w:rPr>
            </w:pPr>
          </w:p>
        </w:tc>
      </w:tr>
      <w:tr w:rsidR="00792E19">
        <w:tc>
          <w:tcPr>
            <w:tcW w:w="9576" w:type="dxa"/>
          </w:tcPr>
          <w:p w:rsidR="00792E19" w:rsidRDefault="00792E19" w:rsidP="00484E1C">
            <w:pPr>
              <w:widowControl/>
              <w:tabs>
                <w:tab w:val="left" w:pos="9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0"/>
                <w:szCs w:val="20"/>
              </w:rPr>
            </w:pPr>
          </w:p>
        </w:tc>
      </w:tr>
      <w:tr w:rsidR="00792E19">
        <w:tc>
          <w:tcPr>
            <w:tcW w:w="9576" w:type="dxa"/>
          </w:tcPr>
          <w:p w:rsidR="00792E19" w:rsidRDefault="00792E19" w:rsidP="00484E1C">
            <w:pPr>
              <w:widowControl/>
              <w:tabs>
                <w:tab w:val="left" w:pos="9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0"/>
                <w:szCs w:val="20"/>
              </w:rPr>
            </w:pPr>
          </w:p>
        </w:tc>
      </w:tr>
      <w:tr w:rsidR="00792E19">
        <w:tc>
          <w:tcPr>
            <w:tcW w:w="9576" w:type="dxa"/>
          </w:tcPr>
          <w:p w:rsidR="00792E19" w:rsidRDefault="00792E19" w:rsidP="00484E1C">
            <w:pPr>
              <w:widowControl/>
              <w:tabs>
                <w:tab w:val="left" w:pos="9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0"/>
                <w:szCs w:val="20"/>
              </w:rPr>
            </w:pPr>
          </w:p>
        </w:tc>
      </w:tr>
      <w:tr w:rsidR="00792E19">
        <w:tc>
          <w:tcPr>
            <w:tcW w:w="9576" w:type="dxa"/>
          </w:tcPr>
          <w:p w:rsidR="00792E19" w:rsidRDefault="00792E19" w:rsidP="00484E1C">
            <w:pPr>
              <w:widowControl/>
              <w:tabs>
                <w:tab w:val="left" w:pos="9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0"/>
                <w:szCs w:val="20"/>
              </w:rPr>
            </w:pPr>
          </w:p>
        </w:tc>
      </w:tr>
    </w:tbl>
    <w:p w:rsidR="00792E19" w:rsidRDefault="00792E19" w:rsidP="00484E1C">
      <w:pPr>
        <w:widowControl/>
        <w:tabs>
          <w:tab w:val="left" w:pos="9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540" w:hanging="540"/>
        <w:rPr>
          <w:sz w:val="20"/>
          <w:szCs w:val="20"/>
        </w:rPr>
      </w:pPr>
      <w:r>
        <w:rPr>
          <w:sz w:val="20"/>
          <w:szCs w:val="20"/>
        </w:rPr>
        <w:t>(If additional space is needed, please include on a separate sheet.)</w:t>
      </w:r>
    </w:p>
    <w:p w:rsidR="00FA6488" w:rsidRDefault="00FA6488" w:rsidP="00484E1C">
      <w:pPr>
        <w:widowControl/>
        <w:tabs>
          <w:tab w:val="left" w:pos="9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540" w:hanging="540"/>
        <w:rPr>
          <w:sz w:val="20"/>
          <w:szCs w:val="20"/>
        </w:rPr>
      </w:pPr>
    </w:p>
    <w:p w:rsidR="00792E19" w:rsidRDefault="00792E19" w:rsidP="00484E1C">
      <w:pPr>
        <w:widowControl/>
        <w:tabs>
          <w:tab w:val="left" w:pos="9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540" w:hanging="540"/>
        <w:rPr>
          <w:sz w:val="20"/>
          <w:szCs w:val="20"/>
        </w:rPr>
      </w:pPr>
    </w:p>
    <w:p w:rsidR="00792E19" w:rsidRDefault="00792E19" w:rsidP="00484E1C">
      <w:pPr>
        <w:widowControl/>
        <w:tabs>
          <w:tab w:val="left" w:pos="9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540" w:hanging="540"/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r>
        <w:rPr>
          <w:sz w:val="20"/>
          <w:szCs w:val="20"/>
        </w:rPr>
        <w:tab/>
        <w:t>The percentage of households passed in the service area as of July 1 of the current year is: ______________</w:t>
      </w:r>
    </w:p>
    <w:p w:rsidR="00792E19" w:rsidRDefault="00792E19" w:rsidP="00484E1C">
      <w:pPr>
        <w:widowControl/>
        <w:tabs>
          <w:tab w:val="left" w:pos="9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540" w:hanging="540"/>
        <w:rPr>
          <w:sz w:val="20"/>
          <w:szCs w:val="20"/>
        </w:rPr>
      </w:pPr>
    </w:p>
    <w:p w:rsidR="00792E19" w:rsidRDefault="00792E19" w:rsidP="00483491">
      <w:pPr>
        <w:widowControl/>
        <w:tabs>
          <w:tab w:val="left" w:pos="9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450" w:hanging="450"/>
        <w:rPr>
          <w:sz w:val="20"/>
          <w:szCs w:val="20"/>
        </w:rPr>
      </w:pPr>
      <w:r>
        <w:rPr>
          <w:sz w:val="20"/>
          <w:szCs w:val="20"/>
        </w:rPr>
        <w:t>9.</w:t>
      </w:r>
      <w:r>
        <w:rPr>
          <w:sz w:val="20"/>
          <w:szCs w:val="20"/>
        </w:rPr>
        <w:tab/>
        <w:t xml:space="preserve">The percentage of households passed in the service area as of July 1 of </w:t>
      </w:r>
      <w:r w:rsidR="00483491">
        <w:rPr>
          <w:sz w:val="20"/>
          <w:szCs w:val="20"/>
        </w:rPr>
        <w:t>the immediately preceding yearwas</w:t>
      </w:r>
      <w:r>
        <w:rPr>
          <w:sz w:val="20"/>
          <w:szCs w:val="20"/>
        </w:rPr>
        <w:t>: _____________________________.</w:t>
      </w:r>
    </w:p>
    <w:p w:rsidR="00804D28" w:rsidRDefault="00804D28" w:rsidP="00483491">
      <w:pPr>
        <w:widowControl/>
        <w:tabs>
          <w:tab w:val="left" w:pos="9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450" w:hanging="450"/>
        <w:rPr>
          <w:sz w:val="20"/>
          <w:szCs w:val="20"/>
        </w:rPr>
      </w:pPr>
    </w:p>
    <w:p w:rsidR="00792E19" w:rsidRDefault="00792E19" w:rsidP="00483491">
      <w:pPr>
        <w:widowControl/>
        <w:tabs>
          <w:tab w:val="left" w:pos="9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450" w:hanging="450"/>
        <w:rPr>
          <w:sz w:val="20"/>
          <w:szCs w:val="20"/>
        </w:rPr>
      </w:pPr>
      <w:r>
        <w:rPr>
          <w:sz w:val="20"/>
          <w:szCs w:val="20"/>
        </w:rPr>
        <w:t>10.</w:t>
      </w:r>
      <w:r>
        <w:rPr>
          <w:sz w:val="20"/>
          <w:szCs w:val="20"/>
        </w:rPr>
        <w:tab/>
        <w:t>The extent to which the franchise holder has met the customer service requirements under N.C.G.S. 66-356(b) is as follows:</w:t>
      </w:r>
    </w:p>
    <w:p w:rsidR="00792E19" w:rsidRDefault="00792E19" w:rsidP="00484E1C">
      <w:pPr>
        <w:widowControl/>
        <w:tabs>
          <w:tab w:val="left" w:pos="9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540" w:hanging="540"/>
        <w:rPr>
          <w:sz w:val="20"/>
          <w:szCs w:val="20"/>
        </w:rPr>
      </w:pPr>
    </w:p>
    <w:p w:rsidR="00792E19" w:rsidRDefault="00792E19" w:rsidP="00484E1C">
      <w:pPr>
        <w:widowControl/>
        <w:tabs>
          <w:tab w:val="left" w:pos="9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540" w:hanging="5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(a)</w:t>
      </w:r>
      <w:r>
        <w:rPr>
          <w:sz w:val="20"/>
          <w:szCs w:val="20"/>
        </w:rPr>
        <w:tab/>
        <w:t>47 C.F.R. 76.3</w:t>
      </w:r>
      <w:r w:rsidR="009E1948">
        <w:rPr>
          <w:sz w:val="20"/>
          <w:szCs w:val="20"/>
        </w:rPr>
        <w:t>09 Customer Service Obligations;</w:t>
      </w:r>
    </w:p>
    <w:p w:rsidR="00792E19" w:rsidRDefault="00792E19" w:rsidP="00484E1C">
      <w:pPr>
        <w:widowControl/>
        <w:tabs>
          <w:tab w:val="left" w:pos="9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540" w:hanging="540"/>
        <w:rPr>
          <w:sz w:val="20"/>
          <w:szCs w:val="20"/>
        </w:rPr>
      </w:pPr>
    </w:p>
    <w:tbl>
      <w:tblPr>
        <w:tblStyle w:val="TableGrid"/>
        <w:tblW w:w="0" w:type="auto"/>
        <w:tblLook w:val="01E0"/>
      </w:tblPr>
      <w:tblGrid>
        <w:gridCol w:w="9576"/>
      </w:tblGrid>
      <w:tr w:rsidR="00792E19">
        <w:tc>
          <w:tcPr>
            <w:tcW w:w="9576" w:type="dxa"/>
          </w:tcPr>
          <w:p w:rsidR="00792E19" w:rsidRDefault="00792E19" w:rsidP="00484E1C">
            <w:pPr>
              <w:widowControl/>
              <w:tabs>
                <w:tab w:val="left" w:pos="9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0"/>
                <w:szCs w:val="20"/>
              </w:rPr>
            </w:pPr>
          </w:p>
        </w:tc>
      </w:tr>
      <w:tr w:rsidR="00792E19">
        <w:tc>
          <w:tcPr>
            <w:tcW w:w="9576" w:type="dxa"/>
          </w:tcPr>
          <w:p w:rsidR="00792E19" w:rsidRDefault="00792E19" w:rsidP="00484E1C">
            <w:pPr>
              <w:widowControl/>
              <w:tabs>
                <w:tab w:val="left" w:pos="9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0"/>
                <w:szCs w:val="20"/>
              </w:rPr>
            </w:pPr>
          </w:p>
        </w:tc>
      </w:tr>
      <w:tr w:rsidR="00792E19">
        <w:tc>
          <w:tcPr>
            <w:tcW w:w="9576" w:type="dxa"/>
          </w:tcPr>
          <w:p w:rsidR="00792E19" w:rsidRDefault="00792E19" w:rsidP="00484E1C">
            <w:pPr>
              <w:widowControl/>
              <w:tabs>
                <w:tab w:val="left" w:pos="9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0"/>
                <w:szCs w:val="20"/>
              </w:rPr>
            </w:pPr>
          </w:p>
        </w:tc>
      </w:tr>
      <w:tr w:rsidR="00792E19">
        <w:tc>
          <w:tcPr>
            <w:tcW w:w="9576" w:type="dxa"/>
          </w:tcPr>
          <w:p w:rsidR="00792E19" w:rsidRDefault="00792E19" w:rsidP="00484E1C">
            <w:pPr>
              <w:widowControl/>
              <w:tabs>
                <w:tab w:val="left" w:pos="9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0"/>
                <w:szCs w:val="20"/>
              </w:rPr>
            </w:pPr>
          </w:p>
        </w:tc>
      </w:tr>
      <w:tr w:rsidR="00792E19">
        <w:tc>
          <w:tcPr>
            <w:tcW w:w="9576" w:type="dxa"/>
          </w:tcPr>
          <w:p w:rsidR="00792E19" w:rsidRDefault="00792E19" w:rsidP="00484E1C">
            <w:pPr>
              <w:widowControl/>
              <w:tabs>
                <w:tab w:val="left" w:pos="9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0"/>
                <w:szCs w:val="20"/>
              </w:rPr>
            </w:pPr>
          </w:p>
        </w:tc>
      </w:tr>
      <w:tr w:rsidR="00792E19">
        <w:tc>
          <w:tcPr>
            <w:tcW w:w="9576" w:type="dxa"/>
          </w:tcPr>
          <w:p w:rsidR="00792E19" w:rsidRDefault="00792E19" w:rsidP="00484E1C">
            <w:pPr>
              <w:widowControl/>
              <w:tabs>
                <w:tab w:val="left" w:pos="9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0"/>
                <w:szCs w:val="20"/>
              </w:rPr>
            </w:pPr>
          </w:p>
        </w:tc>
      </w:tr>
      <w:tr w:rsidR="00792E19">
        <w:tc>
          <w:tcPr>
            <w:tcW w:w="9576" w:type="dxa"/>
          </w:tcPr>
          <w:p w:rsidR="00792E19" w:rsidRDefault="00792E19" w:rsidP="00484E1C">
            <w:pPr>
              <w:widowControl/>
              <w:tabs>
                <w:tab w:val="left" w:pos="9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0"/>
                <w:szCs w:val="20"/>
              </w:rPr>
            </w:pPr>
          </w:p>
        </w:tc>
      </w:tr>
      <w:tr w:rsidR="00792E19">
        <w:tc>
          <w:tcPr>
            <w:tcW w:w="9576" w:type="dxa"/>
          </w:tcPr>
          <w:p w:rsidR="00792E19" w:rsidRDefault="00792E19" w:rsidP="00484E1C">
            <w:pPr>
              <w:widowControl/>
              <w:tabs>
                <w:tab w:val="left" w:pos="9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0"/>
                <w:szCs w:val="20"/>
              </w:rPr>
            </w:pPr>
          </w:p>
        </w:tc>
      </w:tr>
      <w:tr w:rsidR="00792E19">
        <w:tc>
          <w:tcPr>
            <w:tcW w:w="9576" w:type="dxa"/>
          </w:tcPr>
          <w:p w:rsidR="00792E19" w:rsidRDefault="00792E19" w:rsidP="00484E1C">
            <w:pPr>
              <w:widowControl/>
              <w:tabs>
                <w:tab w:val="left" w:pos="9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0"/>
                <w:szCs w:val="20"/>
              </w:rPr>
            </w:pPr>
          </w:p>
        </w:tc>
      </w:tr>
    </w:tbl>
    <w:p w:rsidR="00792E19" w:rsidRDefault="00792E19" w:rsidP="00484E1C">
      <w:pPr>
        <w:widowControl/>
        <w:tabs>
          <w:tab w:val="left" w:pos="9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540" w:hanging="540"/>
        <w:rPr>
          <w:sz w:val="20"/>
          <w:szCs w:val="20"/>
        </w:rPr>
      </w:pPr>
    </w:p>
    <w:p w:rsidR="00792E19" w:rsidRDefault="00792E19" w:rsidP="00484E1C">
      <w:pPr>
        <w:widowControl/>
        <w:tabs>
          <w:tab w:val="left" w:pos="9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540" w:hanging="540"/>
        <w:rPr>
          <w:sz w:val="20"/>
          <w:szCs w:val="20"/>
        </w:rPr>
      </w:pPr>
    </w:p>
    <w:p w:rsidR="00792E19" w:rsidRDefault="00792E19" w:rsidP="00484E1C">
      <w:pPr>
        <w:widowControl/>
        <w:tabs>
          <w:tab w:val="left" w:pos="9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540" w:hanging="5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(b) </w:t>
      </w:r>
      <w:r>
        <w:rPr>
          <w:sz w:val="20"/>
          <w:szCs w:val="20"/>
        </w:rPr>
        <w:tab/>
        <w:t>47 C.F.R. 76.1602 Customer Service - General Information</w:t>
      </w:r>
      <w:r w:rsidR="009E1948">
        <w:rPr>
          <w:sz w:val="20"/>
          <w:szCs w:val="20"/>
        </w:rPr>
        <w:t>;</w:t>
      </w:r>
    </w:p>
    <w:p w:rsidR="00792E19" w:rsidRDefault="00792E19" w:rsidP="00484E1C">
      <w:pPr>
        <w:widowControl/>
        <w:tabs>
          <w:tab w:val="left" w:pos="9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540" w:hanging="540"/>
        <w:rPr>
          <w:sz w:val="20"/>
          <w:szCs w:val="20"/>
        </w:rPr>
      </w:pPr>
    </w:p>
    <w:tbl>
      <w:tblPr>
        <w:tblStyle w:val="TableGrid"/>
        <w:tblW w:w="0" w:type="auto"/>
        <w:tblLook w:val="01E0"/>
      </w:tblPr>
      <w:tblGrid>
        <w:gridCol w:w="9576"/>
      </w:tblGrid>
      <w:tr w:rsidR="00792E19">
        <w:tc>
          <w:tcPr>
            <w:tcW w:w="9576" w:type="dxa"/>
          </w:tcPr>
          <w:p w:rsidR="00792E19" w:rsidRDefault="00792E19" w:rsidP="00484E1C">
            <w:pPr>
              <w:widowControl/>
              <w:tabs>
                <w:tab w:val="left" w:pos="9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0"/>
                <w:szCs w:val="20"/>
              </w:rPr>
            </w:pPr>
          </w:p>
        </w:tc>
      </w:tr>
      <w:tr w:rsidR="00792E19">
        <w:tc>
          <w:tcPr>
            <w:tcW w:w="9576" w:type="dxa"/>
          </w:tcPr>
          <w:p w:rsidR="00792E19" w:rsidRDefault="00792E19" w:rsidP="00484E1C">
            <w:pPr>
              <w:widowControl/>
              <w:tabs>
                <w:tab w:val="left" w:pos="9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0"/>
                <w:szCs w:val="20"/>
              </w:rPr>
            </w:pPr>
          </w:p>
        </w:tc>
      </w:tr>
      <w:tr w:rsidR="00792E19">
        <w:tc>
          <w:tcPr>
            <w:tcW w:w="9576" w:type="dxa"/>
          </w:tcPr>
          <w:p w:rsidR="00792E19" w:rsidRDefault="00792E19" w:rsidP="00484E1C">
            <w:pPr>
              <w:widowControl/>
              <w:tabs>
                <w:tab w:val="left" w:pos="9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0"/>
                <w:szCs w:val="20"/>
              </w:rPr>
            </w:pPr>
          </w:p>
        </w:tc>
      </w:tr>
      <w:tr w:rsidR="00792E19">
        <w:tc>
          <w:tcPr>
            <w:tcW w:w="9576" w:type="dxa"/>
          </w:tcPr>
          <w:p w:rsidR="00792E19" w:rsidRDefault="00792E19" w:rsidP="00484E1C">
            <w:pPr>
              <w:widowControl/>
              <w:tabs>
                <w:tab w:val="left" w:pos="9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0"/>
                <w:szCs w:val="20"/>
              </w:rPr>
            </w:pPr>
          </w:p>
        </w:tc>
      </w:tr>
      <w:tr w:rsidR="00792E19">
        <w:tc>
          <w:tcPr>
            <w:tcW w:w="9576" w:type="dxa"/>
          </w:tcPr>
          <w:p w:rsidR="00792E19" w:rsidRDefault="00792E19" w:rsidP="00484E1C">
            <w:pPr>
              <w:widowControl/>
              <w:tabs>
                <w:tab w:val="left" w:pos="9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0"/>
                <w:szCs w:val="20"/>
              </w:rPr>
            </w:pPr>
          </w:p>
        </w:tc>
      </w:tr>
      <w:tr w:rsidR="00792E19">
        <w:tc>
          <w:tcPr>
            <w:tcW w:w="9576" w:type="dxa"/>
          </w:tcPr>
          <w:p w:rsidR="00792E19" w:rsidRDefault="00792E19" w:rsidP="00484E1C">
            <w:pPr>
              <w:widowControl/>
              <w:tabs>
                <w:tab w:val="left" w:pos="9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0"/>
                <w:szCs w:val="20"/>
              </w:rPr>
            </w:pPr>
          </w:p>
        </w:tc>
      </w:tr>
    </w:tbl>
    <w:p w:rsidR="00792E19" w:rsidRDefault="00792E19" w:rsidP="00484E1C">
      <w:pPr>
        <w:widowControl/>
        <w:tabs>
          <w:tab w:val="left" w:pos="9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540" w:hanging="540"/>
        <w:rPr>
          <w:sz w:val="20"/>
          <w:szCs w:val="20"/>
        </w:rPr>
      </w:pPr>
    </w:p>
    <w:p w:rsidR="00792E19" w:rsidRDefault="00792E19" w:rsidP="00484E1C">
      <w:pPr>
        <w:widowControl/>
        <w:tabs>
          <w:tab w:val="left" w:pos="9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540" w:hanging="5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(c)</w:t>
      </w:r>
      <w:r>
        <w:rPr>
          <w:sz w:val="20"/>
          <w:szCs w:val="20"/>
        </w:rPr>
        <w:tab/>
        <w:t>47 C.F.R. 76.1603 Cus</w:t>
      </w:r>
      <w:r w:rsidR="009E1948">
        <w:rPr>
          <w:sz w:val="20"/>
          <w:szCs w:val="20"/>
        </w:rPr>
        <w:t>tomer Service Rate and Service Changes; and</w:t>
      </w:r>
    </w:p>
    <w:p w:rsidR="009E1948" w:rsidRDefault="009E1948" w:rsidP="00484E1C">
      <w:pPr>
        <w:widowControl/>
        <w:tabs>
          <w:tab w:val="left" w:pos="9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540" w:hanging="540"/>
        <w:rPr>
          <w:sz w:val="20"/>
          <w:szCs w:val="20"/>
        </w:rPr>
      </w:pPr>
    </w:p>
    <w:tbl>
      <w:tblPr>
        <w:tblStyle w:val="TableGrid"/>
        <w:tblW w:w="0" w:type="auto"/>
        <w:tblLook w:val="01E0"/>
      </w:tblPr>
      <w:tblGrid>
        <w:gridCol w:w="9576"/>
      </w:tblGrid>
      <w:tr w:rsidR="009E1948">
        <w:tc>
          <w:tcPr>
            <w:tcW w:w="9576" w:type="dxa"/>
          </w:tcPr>
          <w:p w:rsidR="009E1948" w:rsidRDefault="009E1948" w:rsidP="00484E1C">
            <w:pPr>
              <w:widowControl/>
              <w:tabs>
                <w:tab w:val="left" w:pos="9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0"/>
                <w:szCs w:val="20"/>
              </w:rPr>
            </w:pPr>
          </w:p>
        </w:tc>
      </w:tr>
      <w:tr w:rsidR="009E1948">
        <w:tc>
          <w:tcPr>
            <w:tcW w:w="9576" w:type="dxa"/>
          </w:tcPr>
          <w:p w:rsidR="009E1948" w:rsidRDefault="009E1948" w:rsidP="00484E1C">
            <w:pPr>
              <w:widowControl/>
              <w:tabs>
                <w:tab w:val="left" w:pos="9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0"/>
                <w:szCs w:val="20"/>
              </w:rPr>
            </w:pPr>
          </w:p>
        </w:tc>
      </w:tr>
      <w:tr w:rsidR="009E1948">
        <w:tc>
          <w:tcPr>
            <w:tcW w:w="9576" w:type="dxa"/>
          </w:tcPr>
          <w:p w:rsidR="009E1948" w:rsidRDefault="009E1948" w:rsidP="00484E1C">
            <w:pPr>
              <w:widowControl/>
              <w:tabs>
                <w:tab w:val="left" w:pos="9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0"/>
                <w:szCs w:val="20"/>
              </w:rPr>
            </w:pPr>
          </w:p>
        </w:tc>
      </w:tr>
      <w:tr w:rsidR="009E1948">
        <w:tc>
          <w:tcPr>
            <w:tcW w:w="9576" w:type="dxa"/>
          </w:tcPr>
          <w:p w:rsidR="009E1948" w:rsidRDefault="009E1948" w:rsidP="00484E1C">
            <w:pPr>
              <w:widowControl/>
              <w:tabs>
                <w:tab w:val="left" w:pos="9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0"/>
                <w:szCs w:val="20"/>
              </w:rPr>
            </w:pPr>
          </w:p>
        </w:tc>
      </w:tr>
      <w:tr w:rsidR="009E1948">
        <w:tc>
          <w:tcPr>
            <w:tcW w:w="9576" w:type="dxa"/>
          </w:tcPr>
          <w:p w:rsidR="009E1948" w:rsidRDefault="009E1948" w:rsidP="00484E1C">
            <w:pPr>
              <w:widowControl/>
              <w:tabs>
                <w:tab w:val="left" w:pos="9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0"/>
                <w:szCs w:val="20"/>
              </w:rPr>
            </w:pPr>
          </w:p>
        </w:tc>
      </w:tr>
    </w:tbl>
    <w:p w:rsidR="009E1948" w:rsidRDefault="009E1948" w:rsidP="00484E1C">
      <w:pPr>
        <w:widowControl/>
        <w:tabs>
          <w:tab w:val="left" w:pos="9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540" w:hanging="540"/>
        <w:rPr>
          <w:sz w:val="20"/>
          <w:szCs w:val="20"/>
        </w:rPr>
      </w:pPr>
    </w:p>
    <w:p w:rsidR="009E1948" w:rsidRDefault="009E1948" w:rsidP="00484E1C">
      <w:pPr>
        <w:widowControl/>
        <w:tabs>
          <w:tab w:val="left" w:pos="9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540" w:hanging="5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(d)</w:t>
      </w:r>
      <w:r>
        <w:rPr>
          <w:sz w:val="20"/>
          <w:szCs w:val="20"/>
        </w:rPr>
        <w:tab/>
        <w:t>47 C.F.R. 76.1604 Charges for Customer Service Changes.</w:t>
      </w:r>
    </w:p>
    <w:p w:rsidR="009E1948" w:rsidRDefault="009E1948" w:rsidP="00484E1C">
      <w:pPr>
        <w:widowControl/>
        <w:tabs>
          <w:tab w:val="left" w:pos="9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540" w:hanging="540"/>
        <w:rPr>
          <w:sz w:val="20"/>
          <w:szCs w:val="20"/>
        </w:rPr>
      </w:pPr>
    </w:p>
    <w:tbl>
      <w:tblPr>
        <w:tblStyle w:val="TableGrid"/>
        <w:tblW w:w="0" w:type="auto"/>
        <w:tblLook w:val="01E0"/>
      </w:tblPr>
      <w:tblGrid>
        <w:gridCol w:w="9576"/>
      </w:tblGrid>
      <w:tr w:rsidR="009E1948">
        <w:tc>
          <w:tcPr>
            <w:tcW w:w="9576" w:type="dxa"/>
          </w:tcPr>
          <w:p w:rsidR="009E1948" w:rsidRDefault="009E1948" w:rsidP="00484E1C">
            <w:pPr>
              <w:widowControl/>
              <w:tabs>
                <w:tab w:val="left" w:pos="9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0"/>
                <w:szCs w:val="20"/>
              </w:rPr>
            </w:pPr>
          </w:p>
        </w:tc>
      </w:tr>
      <w:tr w:rsidR="009E1948">
        <w:tc>
          <w:tcPr>
            <w:tcW w:w="9576" w:type="dxa"/>
          </w:tcPr>
          <w:p w:rsidR="009E1948" w:rsidRDefault="009E1948" w:rsidP="00484E1C">
            <w:pPr>
              <w:widowControl/>
              <w:tabs>
                <w:tab w:val="left" w:pos="9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0"/>
                <w:szCs w:val="20"/>
              </w:rPr>
            </w:pPr>
          </w:p>
        </w:tc>
      </w:tr>
      <w:tr w:rsidR="009E1948">
        <w:tc>
          <w:tcPr>
            <w:tcW w:w="9576" w:type="dxa"/>
          </w:tcPr>
          <w:p w:rsidR="009E1948" w:rsidRDefault="009E1948" w:rsidP="00484E1C">
            <w:pPr>
              <w:widowControl/>
              <w:tabs>
                <w:tab w:val="left" w:pos="9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0"/>
                <w:szCs w:val="20"/>
              </w:rPr>
            </w:pPr>
          </w:p>
        </w:tc>
      </w:tr>
      <w:tr w:rsidR="009E1948">
        <w:tc>
          <w:tcPr>
            <w:tcW w:w="9576" w:type="dxa"/>
          </w:tcPr>
          <w:p w:rsidR="009E1948" w:rsidRDefault="009E1948" w:rsidP="00484E1C">
            <w:pPr>
              <w:widowControl/>
              <w:tabs>
                <w:tab w:val="left" w:pos="9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0"/>
                <w:szCs w:val="20"/>
              </w:rPr>
            </w:pPr>
          </w:p>
        </w:tc>
      </w:tr>
      <w:tr w:rsidR="009E1948">
        <w:tc>
          <w:tcPr>
            <w:tcW w:w="9576" w:type="dxa"/>
          </w:tcPr>
          <w:p w:rsidR="009E1948" w:rsidRDefault="009E1948" w:rsidP="00484E1C">
            <w:pPr>
              <w:widowControl/>
              <w:tabs>
                <w:tab w:val="left" w:pos="9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0"/>
                <w:szCs w:val="20"/>
              </w:rPr>
            </w:pPr>
          </w:p>
        </w:tc>
      </w:tr>
      <w:tr w:rsidR="009E1948">
        <w:tc>
          <w:tcPr>
            <w:tcW w:w="9576" w:type="dxa"/>
          </w:tcPr>
          <w:p w:rsidR="009E1948" w:rsidRDefault="009E1948" w:rsidP="00484E1C">
            <w:pPr>
              <w:widowControl/>
              <w:tabs>
                <w:tab w:val="left" w:pos="9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0"/>
                <w:szCs w:val="20"/>
              </w:rPr>
            </w:pPr>
          </w:p>
        </w:tc>
      </w:tr>
    </w:tbl>
    <w:p w:rsidR="009E1948" w:rsidRDefault="009E1948" w:rsidP="00484E1C">
      <w:pPr>
        <w:widowControl/>
        <w:tabs>
          <w:tab w:val="left" w:pos="9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540" w:hanging="540"/>
        <w:rPr>
          <w:sz w:val="20"/>
          <w:szCs w:val="20"/>
        </w:rPr>
      </w:pPr>
    </w:p>
    <w:p w:rsidR="009E1948" w:rsidRDefault="009E1948" w:rsidP="00804D28">
      <w:pPr>
        <w:widowControl/>
        <w:tabs>
          <w:tab w:val="left" w:pos="9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450" w:hanging="450"/>
        <w:rPr>
          <w:sz w:val="20"/>
          <w:szCs w:val="20"/>
        </w:rPr>
      </w:pPr>
      <w:r>
        <w:rPr>
          <w:sz w:val="20"/>
          <w:szCs w:val="20"/>
        </w:rPr>
        <w:t xml:space="preserve">11. </w:t>
      </w:r>
      <w:r>
        <w:rPr>
          <w:sz w:val="20"/>
          <w:szCs w:val="20"/>
        </w:rPr>
        <w:tab/>
        <w:t>Does this annual service report include additional information regarding compliance with customer service requirements in Part 76 of Title 47 of the Code of Federal Regulations?</w:t>
      </w:r>
    </w:p>
    <w:p w:rsidR="009E1948" w:rsidRDefault="009E1948" w:rsidP="00484E1C">
      <w:pPr>
        <w:widowControl/>
        <w:tabs>
          <w:tab w:val="left" w:pos="9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540" w:hanging="540"/>
        <w:rPr>
          <w:sz w:val="20"/>
          <w:szCs w:val="20"/>
        </w:rPr>
      </w:pPr>
    </w:p>
    <w:p w:rsidR="009E1948" w:rsidRDefault="009E1948" w:rsidP="00484E1C">
      <w:pPr>
        <w:widowControl/>
        <w:tabs>
          <w:tab w:val="left" w:pos="9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540" w:hanging="5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Yes _____    No ______</w:t>
      </w:r>
    </w:p>
    <w:p w:rsidR="00804D28" w:rsidRDefault="00804D28" w:rsidP="00484E1C">
      <w:pPr>
        <w:widowControl/>
        <w:tabs>
          <w:tab w:val="left" w:pos="9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540" w:hanging="540"/>
        <w:rPr>
          <w:sz w:val="20"/>
          <w:szCs w:val="20"/>
        </w:rPr>
      </w:pPr>
    </w:p>
    <w:p w:rsidR="009E1948" w:rsidRDefault="009E1948" w:rsidP="00804D28">
      <w:pPr>
        <w:widowControl/>
        <w:tabs>
          <w:tab w:val="left" w:pos="9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450" w:hanging="450"/>
        <w:rPr>
          <w:sz w:val="20"/>
          <w:szCs w:val="20"/>
        </w:rPr>
      </w:pPr>
      <w:r>
        <w:rPr>
          <w:sz w:val="20"/>
          <w:szCs w:val="20"/>
        </w:rPr>
        <w:t>12.</w:t>
      </w:r>
      <w:r>
        <w:rPr>
          <w:sz w:val="20"/>
          <w:szCs w:val="20"/>
        </w:rPr>
        <w:tab/>
        <w:t>As of July 1 of the year in which this annual service report is filed, does the schedule for providing service differ from the one included in the Notice of Franchise?</w:t>
      </w:r>
    </w:p>
    <w:p w:rsidR="009E1948" w:rsidRDefault="009E1948" w:rsidP="00484E1C">
      <w:pPr>
        <w:widowControl/>
        <w:tabs>
          <w:tab w:val="left" w:pos="9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540" w:hanging="540"/>
        <w:rPr>
          <w:sz w:val="20"/>
          <w:szCs w:val="20"/>
        </w:rPr>
      </w:pPr>
    </w:p>
    <w:p w:rsidR="009E1948" w:rsidRDefault="009E1948" w:rsidP="00484E1C">
      <w:pPr>
        <w:widowControl/>
        <w:tabs>
          <w:tab w:val="left" w:pos="9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540" w:hanging="5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Yes _____    No ______</w:t>
      </w:r>
    </w:p>
    <w:p w:rsidR="009E1948" w:rsidRDefault="009E1948" w:rsidP="00484E1C">
      <w:pPr>
        <w:widowControl/>
        <w:tabs>
          <w:tab w:val="left" w:pos="9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540" w:hanging="540"/>
        <w:rPr>
          <w:sz w:val="20"/>
          <w:szCs w:val="20"/>
        </w:rPr>
      </w:pPr>
    </w:p>
    <w:p w:rsidR="00483491" w:rsidRDefault="00483491" w:rsidP="00484E1C">
      <w:pPr>
        <w:widowControl/>
        <w:tabs>
          <w:tab w:val="left" w:pos="9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540" w:hanging="540"/>
        <w:rPr>
          <w:sz w:val="20"/>
          <w:szCs w:val="20"/>
        </w:rPr>
      </w:pPr>
    </w:p>
    <w:p w:rsidR="009E1948" w:rsidRDefault="009E1948" w:rsidP="00804D28">
      <w:pPr>
        <w:widowControl/>
        <w:tabs>
          <w:tab w:val="left" w:pos="9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450" w:hanging="450"/>
        <w:rPr>
          <w:sz w:val="20"/>
          <w:szCs w:val="20"/>
        </w:rPr>
      </w:pPr>
      <w:r>
        <w:rPr>
          <w:sz w:val="20"/>
          <w:szCs w:val="20"/>
        </w:rPr>
        <w:t>13.</w:t>
      </w:r>
      <w:r>
        <w:rPr>
          <w:sz w:val="20"/>
          <w:szCs w:val="20"/>
        </w:rPr>
        <w:tab/>
        <w:t>As of July 1 of the year in which this annual service report is filed, does the schedule for providing service differ from one included in a prior annual service report?</w:t>
      </w:r>
    </w:p>
    <w:p w:rsidR="009E1948" w:rsidRDefault="009E1948" w:rsidP="00484E1C">
      <w:pPr>
        <w:widowControl/>
        <w:tabs>
          <w:tab w:val="left" w:pos="9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540" w:hanging="540"/>
        <w:rPr>
          <w:sz w:val="20"/>
          <w:szCs w:val="20"/>
        </w:rPr>
      </w:pPr>
    </w:p>
    <w:p w:rsidR="009E1948" w:rsidRDefault="009E1948" w:rsidP="00484E1C">
      <w:pPr>
        <w:widowControl/>
        <w:tabs>
          <w:tab w:val="left" w:pos="9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540" w:hanging="5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Yes _____    No ______</w:t>
      </w:r>
    </w:p>
    <w:p w:rsidR="009E1948" w:rsidRDefault="009E1948" w:rsidP="00484E1C">
      <w:pPr>
        <w:widowControl/>
        <w:tabs>
          <w:tab w:val="left" w:pos="9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540" w:hanging="540"/>
        <w:rPr>
          <w:sz w:val="20"/>
          <w:szCs w:val="20"/>
        </w:rPr>
      </w:pPr>
    </w:p>
    <w:p w:rsidR="009E1948" w:rsidRDefault="009E1948" w:rsidP="00804D28">
      <w:pPr>
        <w:widowControl/>
        <w:tabs>
          <w:tab w:val="left" w:pos="9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450" w:hanging="450"/>
        <w:rPr>
          <w:sz w:val="20"/>
          <w:szCs w:val="20"/>
        </w:rPr>
      </w:pPr>
      <w:r>
        <w:rPr>
          <w:sz w:val="20"/>
          <w:szCs w:val="20"/>
        </w:rPr>
        <w:t>14.</w:t>
      </w:r>
      <w:r>
        <w:rPr>
          <w:sz w:val="20"/>
          <w:szCs w:val="20"/>
        </w:rPr>
        <w:tab/>
        <w:t xml:space="preserve">To the extent that the schedule differs from that included in the Notice of Franchise or in a prior annual service report, the revised schedule for provision of service is: </w:t>
      </w:r>
    </w:p>
    <w:tbl>
      <w:tblPr>
        <w:tblStyle w:val="TableGrid"/>
        <w:tblW w:w="0" w:type="auto"/>
        <w:tblLook w:val="01E0"/>
      </w:tblPr>
      <w:tblGrid>
        <w:gridCol w:w="9576"/>
      </w:tblGrid>
      <w:tr w:rsidR="009E1948">
        <w:tc>
          <w:tcPr>
            <w:tcW w:w="9576" w:type="dxa"/>
          </w:tcPr>
          <w:p w:rsidR="009E1948" w:rsidRDefault="009E1948" w:rsidP="00484E1C">
            <w:pPr>
              <w:widowControl/>
              <w:tabs>
                <w:tab w:val="left" w:pos="9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0"/>
                <w:szCs w:val="20"/>
              </w:rPr>
            </w:pPr>
          </w:p>
        </w:tc>
      </w:tr>
      <w:tr w:rsidR="009E1948">
        <w:tc>
          <w:tcPr>
            <w:tcW w:w="9576" w:type="dxa"/>
          </w:tcPr>
          <w:p w:rsidR="009E1948" w:rsidRDefault="009E1948" w:rsidP="00484E1C">
            <w:pPr>
              <w:widowControl/>
              <w:tabs>
                <w:tab w:val="left" w:pos="9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0"/>
                <w:szCs w:val="20"/>
              </w:rPr>
            </w:pPr>
          </w:p>
        </w:tc>
      </w:tr>
      <w:tr w:rsidR="009E1948">
        <w:tc>
          <w:tcPr>
            <w:tcW w:w="9576" w:type="dxa"/>
          </w:tcPr>
          <w:p w:rsidR="009E1948" w:rsidRDefault="009E1948" w:rsidP="00484E1C">
            <w:pPr>
              <w:widowControl/>
              <w:tabs>
                <w:tab w:val="left" w:pos="9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0"/>
                <w:szCs w:val="20"/>
              </w:rPr>
            </w:pPr>
          </w:p>
        </w:tc>
      </w:tr>
      <w:tr w:rsidR="009E1948">
        <w:tc>
          <w:tcPr>
            <w:tcW w:w="9576" w:type="dxa"/>
          </w:tcPr>
          <w:p w:rsidR="009E1948" w:rsidRDefault="009E1948" w:rsidP="00484E1C">
            <w:pPr>
              <w:widowControl/>
              <w:tabs>
                <w:tab w:val="left" w:pos="9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0"/>
                <w:szCs w:val="20"/>
              </w:rPr>
            </w:pPr>
          </w:p>
        </w:tc>
      </w:tr>
      <w:tr w:rsidR="009E1948">
        <w:tc>
          <w:tcPr>
            <w:tcW w:w="9576" w:type="dxa"/>
          </w:tcPr>
          <w:p w:rsidR="009E1948" w:rsidRDefault="009E1948" w:rsidP="00484E1C">
            <w:pPr>
              <w:widowControl/>
              <w:tabs>
                <w:tab w:val="left" w:pos="9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0"/>
                <w:szCs w:val="20"/>
              </w:rPr>
            </w:pPr>
          </w:p>
        </w:tc>
      </w:tr>
      <w:tr w:rsidR="009E1948">
        <w:tc>
          <w:tcPr>
            <w:tcW w:w="9576" w:type="dxa"/>
          </w:tcPr>
          <w:p w:rsidR="009E1948" w:rsidRDefault="009E1948" w:rsidP="00484E1C">
            <w:pPr>
              <w:widowControl/>
              <w:tabs>
                <w:tab w:val="left" w:pos="9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0"/>
                <w:szCs w:val="20"/>
              </w:rPr>
            </w:pPr>
          </w:p>
        </w:tc>
      </w:tr>
      <w:tr w:rsidR="009E1948">
        <w:tc>
          <w:tcPr>
            <w:tcW w:w="9576" w:type="dxa"/>
          </w:tcPr>
          <w:p w:rsidR="009E1948" w:rsidRDefault="009E1948" w:rsidP="00484E1C">
            <w:pPr>
              <w:widowControl/>
              <w:tabs>
                <w:tab w:val="left" w:pos="9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0"/>
                <w:szCs w:val="20"/>
              </w:rPr>
            </w:pPr>
          </w:p>
        </w:tc>
      </w:tr>
      <w:tr w:rsidR="009E1948">
        <w:tc>
          <w:tcPr>
            <w:tcW w:w="9576" w:type="dxa"/>
          </w:tcPr>
          <w:p w:rsidR="009E1948" w:rsidRDefault="009E1948" w:rsidP="00484E1C">
            <w:pPr>
              <w:widowControl/>
              <w:tabs>
                <w:tab w:val="left" w:pos="9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0"/>
                <w:szCs w:val="20"/>
              </w:rPr>
            </w:pPr>
          </w:p>
        </w:tc>
      </w:tr>
      <w:tr w:rsidR="009E1948">
        <w:tc>
          <w:tcPr>
            <w:tcW w:w="9576" w:type="dxa"/>
          </w:tcPr>
          <w:p w:rsidR="009E1948" w:rsidRDefault="009E1948" w:rsidP="00484E1C">
            <w:pPr>
              <w:widowControl/>
              <w:tabs>
                <w:tab w:val="left" w:pos="9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0"/>
                <w:szCs w:val="20"/>
              </w:rPr>
            </w:pPr>
          </w:p>
        </w:tc>
      </w:tr>
      <w:tr w:rsidR="009E1948">
        <w:tc>
          <w:tcPr>
            <w:tcW w:w="9576" w:type="dxa"/>
          </w:tcPr>
          <w:p w:rsidR="009E1948" w:rsidRDefault="009E1948" w:rsidP="00484E1C">
            <w:pPr>
              <w:widowControl/>
              <w:tabs>
                <w:tab w:val="left" w:pos="9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0"/>
                <w:szCs w:val="20"/>
              </w:rPr>
            </w:pPr>
          </w:p>
        </w:tc>
      </w:tr>
    </w:tbl>
    <w:p w:rsidR="009E1948" w:rsidRDefault="009E1948" w:rsidP="00484E1C">
      <w:pPr>
        <w:widowControl/>
        <w:tabs>
          <w:tab w:val="left" w:pos="9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540" w:hanging="540"/>
        <w:rPr>
          <w:sz w:val="20"/>
          <w:szCs w:val="20"/>
        </w:rPr>
      </w:pPr>
    </w:p>
    <w:p w:rsidR="009E1948" w:rsidRDefault="009E1948" w:rsidP="00484E1C">
      <w:pPr>
        <w:widowControl/>
        <w:tabs>
          <w:tab w:val="left" w:pos="9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540" w:hanging="540"/>
        <w:rPr>
          <w:sz w:val="20"/>
          <w:szCs w:val="20"/>
        </w:rPr>
      </w:pPr>
      <w:r>
        <w:rPr>
          <w:sz w:val="20"/>
          <w:szCs w:val="20"/>
        </w:rPr>
        <w:t>15.</w:t>
      </w:r>
      <w:r>
        <w:rPr>
          <w:sz w:val="20"/>
          <w:szCs w:val="20"/>
        </w:rPr>
        <w:tab/>
        <w:t>The explanation of the reason for the revised schedule is as follows:</w:t>
      </w:r>
    </w:p>
    <w:tbl>
      <w:tblPr>
        <w:tblStyle w:val="TableGrid"/>
        <w:tblW w:w="0" w:type="auto"/>
        <w:tblLook w:val="01E0"/>
      </w:tblPr>
      <w:tblGrid>
        <w:gridCol w:w="9576"/>
      </w:tblGrid>
      <w:tr w:rsidR="009E1948">
        <w:tc>
          <w:tcPr>
            <w:tcW w:w="9576" w:type="dxa"/>
          </w:tcPr>
          <w:p w:rsidR="009E1948" w:rsidRDefault="009E1948" w:rsidP="00484E1C">
            <w:pPr>
              <w:widowControl/>
              <w:tabs>
                <w:tab w:val="left" w:pos="9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0"/>
                <w:szCs w:val="20"/>
              </w:rPr>
            </w:pPr>
          </w:p>
        </w:tc>
      </w:tr>
      <w:tr w:rsidR="009E1948">
        <w:tc>
          <w:tcPr>
            <w:tcW w:w="9576" w:type="dxa"/>
          </w:tcPr>
          <w:p w:rsidR="009E1948" w:rsidRDefault="009E1948" w:rsidP="00484E1C">
            <w:pPr>
              <w:widowControl/>
              <w:tabs>
                <w:tab w:val="left" w:pos="9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0"/>
                <w:szCs w:val="20"/>
              </w:rPr>
            </w:pPr>
          </w:p>
        </w:tc>
      </w:tr>
      <w:tr w:rsidR="009E1948">
        <w:tc>
          <w:tcPr>
            <w:tcW w:w="9576" w:type="dxa"/>
          </w:tcPr>
          <w:p w:rsidR="009E1948" w:rsidRDefault="009E1948" w:rsidP="00484E1C">
            <w:pPr>
              <w:widowControl/>
              <w:tabs>
                <w:tab w:val="left" w:pos="9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0"/>
                <w:szCs w:val="20"/>
              </w:rPr>
            </w:pPr>
          </w:p>
        </w:tc>
      </w:tr>
      <w:tr w:rsidR="009E1948">
        <w:tc>
          <w:tcPr>
            <w:tcW w:w="9576" w:type="dxa"/>
          </w:tcPr>
          <w:p w:rsidR="009E1948" w:rsidRDefault="009E1948" w:rsidP="00484E1C">
            <w:pPr>
              <w:widowControl/>
              <w:tabs>
                <w:tab w:val="left" w:pos="9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0"/>
                <w:szCs w:val="20"/>
              </w:rPr>
            </w:pPr>
          </w:p>
        </w:tc>
      </w:tr>
      <w:tr w:rsidR="009E1948">
        <w:tc>
          <w:tcPr>
            <w:tcW w:w="9576" w:type="dxa"/>
          </w:tcPr>
          <w:p w:rsidR="009E1948" w:rsidRDefault="009E1948" w:rsidP="00484E1C">
            <w:pPr>
              <w:widowControl/>
              <w:tabs>
                <w:tab w:val="left" w:pos="9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0"/>
                <w:szCs w:val="20"/>
              </w:rPr>
            </w:pPr>
          </w:p>
        </w:tc>
      </w:tr>
      <w:tr w:rsidR="009E1948">
        <w:tc>
          <w:tcPr>
            <w:tcW w:w="9576" w:type="dxa"/>
          </w:tcPr>
          <w:p w:rsidR="009E1948" w:rsidRDefault="009E1948" w:rsidP="00484E1C">
            <w:pPr>
              <w:widowControl/>
              <w:tabs>
                <w:tab w:val="left" w:pos="9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0"/>
                <w:szCs w:val="20"/>
              </w:rPr>
            </w:pPr>
          </w:p>
        </w:tc>
      </w:tr>
      <w:tr w:rsidR="009E1948">
        <w:tc>
          <w:tcPr>
            <w:tcW w:w="9576" w:type="dxa"/>
          </w:tcPr>
          <w:p w:rsidR="009E1948" w:rsidRDefault="009E1948" w:rsidP="00484E1C">
            <w:pPr>
              <w:widowControl/>
              <w:tabs>
                <w:tab w:val="left" w:pos="9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0"/>
                <w:szCs w:val="20"/>
              </w:rPr>
            </w:pPr>
          </w:p>
        </w:tc>
      </w:tr>
      <w:tr w:rsidR="009E1948">
        <w:tc>
          <w:tcPr>
            <w:tcW w:w="9576" w:type="dxa"/>
          </w:tcPr>
          <w:p w:rsidR="009E1948" w:rsidRDefault="009E1948" w:rsidP="00484E1C">
            <w:pPr>
              <w:widowControl/>
              <w:tabs>
                <w:tab w:val="left" w:pos="9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0"/>
                <w:szCs w:val="20"/>
              </w:rPr>
            </w:pPr>
          </w:p>
        </w:tc>
      </w:tr>
      <w:tr w:rsidR="009E1948">
        <w:tc>
          <w:tcPr>
            <w:tcW w:w="9576" w:type="dxa"/>
          </w:tcPr>
          <w:p w:rsidR="009E1948" w:rsidRDefault="009E1948" w:rsidP="00484E1C">
            <w:pPr>
              <w:widowControl/>
              <w:tabs>
                <w:tab w:val="left" w:pos="9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0"/>
                <w:szCs w:val="20"/>
              </w:rPr>
            </w:pPr>
          </w:p>
        </w:tc>
      </w:tr>
    </w:tbl>
    <w:p w:rsidR="009E1948" w:rsidRDefault="009E1948" w:rsidP="00484E1C">
      <w:pPr>
        <w:widowControl/>
        <w:tabs>
          <w:tab w:val="left" w:pos="9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540" w:hanging="540"/>
        <w:rPr>
          <w:sz w:val="20"/>
          <w:szCs w:val="20"/>
        </w:rPr>
      </w:pPr>
    </w:p>
    <w:p w:rsidR="009E1948" w:rsidRDefault="009E1948" w:rsidP="00804D28">
      <w:pPr>
        <w:widowControl/>
        <w:tabs>
          <w:tab w:val="left" w:pos="9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450" w:hanging="450"/>
        <w:rPr>
          <w:sz w:val="20"/>
          <w:szCs w:val="20"/>
        </w:rPr>
      </w:pPr>
      <w:r>
        <w:rPr>
          <w:sz w:val="20"/>
          <w:szCs w:val="20"/>
        </w:rPr>
        <w:t>16.</w:t>
      </w:r>
      <w:r>
        <w:rPr>
          <w:sz w:val="20"/>
          <w:szCs w:val="20"/>
        </w:rPr>
        <w:tab/>
        <w:t>I have submitted the following to the North Carolina Secretary of State’s Office as part of this Annual Service Report.</w:t>
      </w:r>
    </w:p>
    <w:p w:rsidR="009E1948" w:rsidRDefault="009E1948" w:rsidP="00484E1C">
      <w:pPr>
        <w:widowControl/>
        <w:tabs>
          <w:tab w:val="left" w:pos="9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540" w:hanging="5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  An original and three copies of the Annual Service Report Form, including any attachments.</w:t>
      </w:r>
    </w:p>
    <w:p w:rsidR="009E1948" w:rsidRDefault="009E1948" w:rsidP="00484E1C">
      <w:pPr>
        <w:widowControl/>
        <w:tabs>
          <w:tab w:val="left" w:pos="9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540" w:hanging="5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  An original paper service area map and three copies</w:t>
      </w:r>
    </w:p>
    <w:p w:rsidR="009E1948" w:rsidRDefault="009E1948" w:rsidP="00483491">
      <w:pPr>
        <w:widowControl/>
        <w:tabs>
          <w:tab w:val="left" w:pos="9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990" w:hanging="99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____  An original </w:t>
      </w:r>
      <w:r w:rsidR="00483491">
        <w:rPr>
          <w:sz w:val="20"/>
          <w:szCs w:val="20"/>
        </w:rPr>
        <w:t xml:space="preserve">paper </w:t>
      </w:r>
      <w:r>
        <w:rPr>
          <w:sz w:val="20"/>
          <w:szCs w:val="20"/>
        </w:rPr>
        <w:t>map of the households passed in the service area as of July 1 of the current year and three copies.</w:t>
      </w:r>
    </w:p>
    <w:p w:rsidR="008C716F" w:rsidRDefault="009E1948" w:rsidP="00483491">
      <w:pPr>
        <w:widowControl/>
        <w:tabs>
          <w:tab w:val="left" w:pos="9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990" w:hanging="99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____  </w:t>
      </w:r>
      <w:r w:rsidR="00483491">
        <w:rPr>
          <w:sz w:val="20"/>
          <w:szCs w:val="20"/>
        </w:rPr>
        <w:t>E</w:t>
      </w:r>
      <w:r>
        <w:rPr>
          <w:sz w:val="20"/>
          <w:szCs w:val="20"/>
        </w:rPr>
        <w:t>lectronic version</w:t>
      </w:r>
      <w:r w:rsidR="00483491">
        <w:rPr>
          <w:sz w:val="20"/>
          <w:szCs w:val="20"/>
        </w:rPr>
        <w:t>(s)</w:t>
      </w:r>
      <w:r>
        <w:rPr>
          <w:sz w:val="20"/>
          <w:szCs w:val="20"/>
        </w:rPr>
        <w:t xml:space="preserve"> of the service area map</w:t>
      </w:r>
      <w:r w:rsidR="00483491">
        <w:rPr>
          <w:sz w:val="20"/>
          <w:szCs w:val="20"/>
        </w:rPr>
        <w:t xml:space="preserve"> and map of the households passed per 18 NCAC 13 .0419</w:t>
      </w:r>
      <w:r>
        <w:rPr>
          <w:sz w:val="20"/>
          <w:szCs w:val="20"/>
        </w:rPr>
        <w:t xml:space="preserve">.  </w:t>
      </w:r>
    </w:p>
    <w:p w:rsidR="009E1948" w:rsidRDefault="009E1948" w:rsidP="00483491">
      <w:pPr>
        <w:widowControl/>
        <w:tabs>
          <w:tab w:val="left" w:pos="90"/>
          <w:tab w:val="left" w:pos="432"/>
          <w:tab w:val="left" w:pos="99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994" w:hanging="99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PDF _____    GIS “shapefile” _______</w:t>
      </w:r>
    </w:p>
    <w:p w:rsidR="007929CF" w:rsidRDefault="007929CF" w:rsidP="004D73DB">
      <w:pPr>
        <w:widowControl/>
        <w:tabs>
          <w:tab w:val="left" w:pos="45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450" w:hanging="450"/>
        <w:rPr>
          <w:sz w:val="20"/>
          <w:szCs w:val="20"/>
        </w:rPr>
      </w:pPr>
    </w:p>
    <w:p w:rsidR="004006A3" w:rsidRPr="009545F6" w:rsidRDefault="007929CF" w:rsidP="007929CF">
      <w:pPr>
        <w:widowControl/>
        <w:tabs>
          <w:tab w:val="left" w:pos="45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sz w:val="20"/>
          <w:szCs w:val="20"/>
        </w:rPr>
      </w:pPr>
      <w:r w:rsidRPr="009545F6">
        <w:rPr>
          <w:sz w:val="20"/>
          <w:szCs w:val="20"/>
        </w:rPr>
        <w:tab/>
        <w:t>Signing this form knowing that it is false in any material respect with intent that the document be delivered to the Secretary of State for filing is a Class 1 misdemeanor.</w:t>
      </w:r>
    </w:p>
    <w:p w:rsidR="009545F6" w:rsidRPr="009545F6" w:rsidRDefault="009545F6" w:rsidP="007929CF">
      <w:pPr>
        <w:widowControl/>
        <w:tabs>
          <w:tab w:val="left" w:pos="45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sz w:val="20"/>
          <w:szCs w:val="20"/>
        </w:rPr>
      </w:pPr>
    </w:p>
    <w:p w:rsidR="007929CF" w:rsidRDefault="007929CF" w:rsidP="007929CF">
      <w:pPr>
        <w:widowControl/>
        <w:tabs>
          <w:tab w:val="left" w:pos="45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sz w:val="20"/>
          <w:szCs w:val="20"/>
        </w:rPr>
      </w:pPr>
      <w:r w:rsidRPr="009545F6">
        <w:rPr>
          <w:sz w:val="20"/>
          <w:szCs w:val="20"/>
        </w:rPr>
        <w:t>Signed, this the ___ day of __________, 20___.</w:t>
      </w:r>
    </w:p>
    <w:p w:rsidR="00380137" w:rsidRDefault="00380137" w:rsidP="004D73DB">
      <w:pPr>
        <w:widowControl/>
        <w:tabs>
          <w:tab w:val="left" w:pos="45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450" w:hanging="450"/>
        <w:rPr>
          <w:sz w:val="20"/>
          <w:szCs w:val="20"/>
        </w:rPr>
      </w:pPr>
    </w:p>
    <w:p w:rsidR="004006A3" w:rsidRPr="009545F6" w:rsidRDefault="007929CF" w:rsidP="004D73DB">
      <w:pPr>
        <w:widowControl/>
        <w:tabs>
          <w:tab w:val="left" w:pos="45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450" w:hanging="450"/>
        <w:rPr>
          <w:sz w:val="20"/>
          <w:szCs w:val="20"/>
        </w:rPr>
      </w:pPr>
      <w:r w:rsidRPr="009545F6">
        <w:rPr>
          <w:sz w:val="20"/>
          <w:szCs w:val="20"/>
        </w:rPr>
        <w:tab/>
      </w:r>
      <w:r w:rsidRPr="009545F6">
        <w:rPr>
          <w:sz w:val="20"/>
          <w:szCs w:val="20"/>
        </w:rPr>
        <w:tab/>
      </w:r>
      <w:r w:rsidRPr="009545F6">
        <w:rPr>
          <w:sz w:val="20"/>
          <w:szCs w:val="20"/>
        </w:rPr>
        <w:tab/>
      </w:r>
      <w:r w:rsidRPr="009545F6">
        <w:rPr>
          <w:sz w:val="20"/>
          <w:szCs w:val="20"/>
        </w:rPr>
        <w:tab/>
      </w:r>
      <w:r w:rsidRPr="009545F6">
        <w:rPr>
          <w:sz w:val="20"/>
          <w:szCs w:val="20"/>
        </w:rPr>
        <w:tab/>
      </w:r>
      <w:r w:rsidRPr="009545F6">
        <w:rPr>
          <w:sz w:val="20"/>
          <w:szCs w:val="20"/>
        </w:rPr>
        <w:tab/>
      </w:r>
      <w:r w:rsidRPr="009545F6">
        <w:rPr>
          <w:sz w:val="20"/>
          <w:szCs w:val="20"/>
        </w:rPr>
        <w:tab/>
      </w:r>
      <w:r w:rsidRPr="009545F6">
        <w:rPr>
          <w:sz w:val="20"/>
          <w:szCs w:val="20"/>
        </w:rPr>
        <w:tab/>
      </w:r>
      <w:r w:rsidRPr="009545F6">
        <w:rPr>
          <w:sz w:val="20"/>
          <w:szCs w:val="20"/>
        </w:rPr>
        <w:tab/>
        <w:t>_________________________</w:t>
      </w:r>
      <w:r w:rsidR="009545F6" w:rsidRPr="009545F6">
        <w:rPr>
          <w:sz w:val="20"/>
          <w:szCs w:val="20"/>
        </w:rPr>
        <w:t>_______</w:t>
      </w:r>
      <w:r w:rsidRPr="009545F6">
        <w:rPr>
          <w:sz w:val="20"/>
          <w:szCs w:val="20"/>
        </w:rPr>
        <w:t>_________</w:t>
      </w:r>
      <w:r w:rsidR="009545F6" w:rsidRPr="009545F6">
        <w:rPr>
          <w:sz w:val="20"/>
          <w:szCs w:val="20"/>
        </w:rPr>
        <w:t>_</w:t>
      </w:r>
    </w:p>
    <w:p w:rsidR="007929CF" w:rsidRPr="009545F6" w:rsidRDefault="007929CF" w:rsidP="004D73DB">
      <w:pPr>
        <w:widowControl/>
        <w:tabs>
          <w:tab w:val="left" w:pos="45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450" w:hanging="450"/>
        <w:rPr>
          <w:sz w:val="20"/>
          <w:szCs w:val="20"/>
        </w:rPr>
      </w:pPr>
      <w:r w:rsidRPr="009545F6">
        <w:rPr>
          <w:sz w:val="20"/>
          <w:szCs w:val="20"/>
        </w:rPr>
        <w:tab/>
      </w:r>
      <w:r w:rsidRPr="009545F6">
        <w:rPr>
          <w:sz w:val="20"/>
          <w:szCs w:val="20"/>
        </w:rPr>
        <w:tab/>
      </w:r>
      <w:r w:rsidRPr="009545F6">
        <w:rPr>
          <w:sz w:val="20"/>
          <w:szCs w:val="20"/>
        </w:rPr>
        <w:tab/>
      </w:r>
      <w:r w:rsidRPr="009545F6">
        <w:rPr>
          <w:sz w:val="20"/>
          <w:szCs w:val="20"/>
        </w:rPr>
        <w:tab/>
      </w:r>
      <w:r w:rsidRPr="009545F6">
        <w:rPr>
          <w:sz w:val="20"/>
          <w:szCs w:val="20"/>
        </w:rPr>
        <w:tab/>
      </w:r>
      <w:r w:rsidRPr="009545F6">
        <w:rPr>
          <w:sz w:val="20"/>
          <w:szCs w:val="20"/>
        </w:rPr>
        <w:tab/>
      </w:r>
      <w:r w:rsidRPr="009545F6">
        <w:rPr>
          <w:sz w:val="20"/>
          <w:szCs w:val="20"/>
        </w:rPr>
        <w:tab/>
      </w:r>
      <w:r w:rsidRPr="009545F6">
        <w:rPr>
          <w:sz w:val="20"/>
          <w:szCs w:val="20"/>
        </w:rPr>
        <w:tab/>
      </w:r>
      <w:r w:rsidRPr="009545F6">
        <w:rPr>
          <w:sz w:val="20"/>
          <w:szCs w:val="20"/>
        </w:rPr>
        <w:tab/>
        <w:t>Legal Name of Entity</w:t>
      </w:r>
    </w:p>
    <w:p w:rsidR="007929CF" w:rsidRPr="009545F6" w:rsidRDefault="007929CF" w:rsidP="004D73DB">
      <w:pPr>
        <w:widowControl/>
        <w:tabs>
          <w:tab w:val="left" w:pos="45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450" w:hanging="450"/>
        <w:rPr>
          <w:sz w:val="20"/>
          <w:szCs w:val="20"/>
        </w:rPr>
      </w:pPr>
    </w:p>
    <w:p w:rsidR="007929CF" w:rsidRPr="009545F6" w:rsidRDefault="007929CF" w:rsidP="004D73DB">
      <w:pPr>
        <w:widowControl/>
        <w:tabs>
          <w:tab w:val="left" w:pos="45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450" w:hanging="450"/>
        <w:rPr>
          <w:sz w:val="20"/>
          <w:szCs w:val="20"/>
        </w:rPr>
      </w:pPr>
      <w:r w:rsidRPr="009545F6">
        <w:rPr>
          <w:sz w:val="20"/>
          <w:szCs w:val="20"/>
        </w:rPr>
        <w:tab/>
      </w:r>
      <w:r w:rsidRPr="009545F6">
        <w:rPr>
          <w:sz w:val="20"/>
          <w:szCs w:val="20"/>
        </w:rPr>
        <w:tab/>
      </w:r>
      <w:r w:rsidRPr="009545F6">
        <w:rPr>
          <w:sz w:val="20"/>
          <w:szCs w:val="20"/>
        </w:rPr>
        <w:tab/>
      </w:r>
      <w:r w:rsidRPr="009545F6">
        <w:rPr>
          <w:sz w:val="20"/>
          <w:szCs w:val="20"/>
        </w:rPr>
        <w:tab/>
      </w:r>
      <w:r w:rsidRPr="009545F6">
        <w:rPr>
          <w:sz w:val="20"/>
          <w:szCs w:val="20"/>
        </w:rPr>
        <w:tab/>
      </w:r>
      <w:r w:rsidRPr="009545F6">
        <w:rPr>
          <w:sz w:val="20"/>
          <w:szCs w:val="20"/>
        </w:rPr>
        <w:tab/>
      </w:r>
      <w:r w:rsidRPr="009545F6">
        <w:rPr>
          <w:sz w:val="20"/>
          <w:szCs w:val="20"/>
        </w:rPr>
        <w:tab/>
      </w:r>
      <w:r w:rsidRPr="009545F6">
        <w:rPr>
          <w:sz w:val="20"/>
          <w:szCs w:val="20"/>
        </w:rPr>
        <w:tab/>
      </w:r>
      <w:r w:rsidRPr="009545F6">
        <w:rPr>
          <w:sz w:val="20"/>
          <w:szCs w:val="20"/>
        </w:rPr>
        <w:tab/>
        <w:t>________________________________</w:t>
      </w:r>
      <w:r w:rsidR="009545F6" w:rsidRPr="009545F6">
        <w:rPr>
          <w:sz w:val="20"/>
          <w:szCs w:val="20"/>
        </w:rPr>
        <w:t>_______</w:t>
      </w:r>
      <w:r w:rsidRPr="009545F6">
        <w:rPr>
          <w:sz w:val="20"/>
          <w:szCs w:val="20"/>
        </w:rPr>
        <w:t>__</w:t>
      </w:r>
      <w:r w:rsidR="009545F6" w:rsidRPr="009545F6">
        <w:rPr>
          <w:sz w:val="20"/>
          <w:szCs w:val="20"/>
        </w:rPr>
        <w:t>_</w:t>
      </w:r>
    </w:p>
    <w:p w:rsidR="007929CF" w:rsidRPr="009545F6" w:rsidRDefault="007929CF" w:rsidP="004D73DB">
      <w:pPr>
        <w:widowControl/>
        <w:tabs>
          <w:tab w:val="left" w:pos="45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450" w:hanging="450"/>
        <w:rPr>
          <w:sz w:val="20"/>
          <w:szCs w:val="20"/>
        </w:rPr>
      </w:pPr>
      <w:r w:rsidRPr="009545F6">
        <w:rPr>
          <w:sz w:val="20"/>
          <w:szCs w:val="20"/>
        </w:rPr>
        <w:tab/>
      </w:r>
      <w:r w:rsidRPr="009545F6">
        <w:rPr>
          <w:sz w:val="20"/>
          <w:szCs w:val="20"/>
        </w:rPr>
        <w:tab/>
      </w:r>
      <w:r w:rsidRPr="009545F6">
        <w:rPr>
          <w:sz w:val="20"/>
          <w:szCs w:val="20"/>
        </w:rPr>
        <w:tab/>
      </w:r>
      <w:r w:rsidRPr="009545F6">
        <w:rPr>
          <w:sz w:val="20"/>
          <w:szCs w:val="20"/>
        </w:rPr>
        <w:tab/>
      </w:r>
      <w:r w:rsidRPr="009545F6">
        <w:rPr>
          <w:sz w:val="20"/>
          <w:szCs w:val="20"/>
        </w:rPr>
        <w:tab/>
      </w:r>
      <w:r w:rsidRPr="009545F6">
        <w:rPr>
          <w:sz w:val="20"/>
          <w:szCs w:val="20"/>
        </w:rPr>
        <w:tab/>
      </w:r>
      <w:r w:rsidRPr="009545F6">
        <w:rPr>
          <w:sz w:val="20"/>
          <w:szCs w:val="20"/>
        </w:rPr>
        <w:tab/>
      </w:r>
      <w:r w:rsidRPr="009545F6">
        <w:rPr>
          <w:sz w:val="20"/>
          <w:szCs w:val="20"/>
        </w:rPr>
        <w:tab/>
      </w:r>
      <w:r w:rsidRPr="009545F6">
        <w:rPr>
          <w:sz w:val="20"/>
          <w:szCs w:val="20"/>
        </w:rPr>
        <w:tab/>
        <w:t>Signature of officer or general partner</w:t>
      </w:r>
    </w:p>
    <w:p w:rsidR="007929CF" w:rsidRPr="009545F6" w:rsidRDefault="007929CF" w:rsidP="004D73DB">
      <w:pPr>
        <w:widowControl/>
        <w:tabs>
          <w:tab w:val="left" w:pos="45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450" w:hanging="450"/>
        <w:rPr>
          <w:sz w:val="20"/>
          <w:szCs w:val="20"/>
        </w:rPr>
      </w:pPr>
    </w:p>
    <w:p w:rsidR="007929CF" w:rsidRPr="009545F6" w:rsidRDefault="007929CF" w:rsidP="004D73DB">
      <w:pPr>
        <w:widowControl/>
        <w:tabs>
          <w:tab w:val="left" w:pos="45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450" w:hanging="450"/>
        <w:rPr>
          <w:sz w:val="20"/>
          <w:szCs w:val="20"/>
        </w:rPr>
      </w:pPr>
      <w:r w:rsidRPr="009545F6">
        <w:rPr>
          <w:sz w:val="20"/>
          <w:szCs w:val="20"/>
        </w:rPr>
        <w:tab/>
      </w:r>
      <w:r w:rsidRPr="009545F6">
        <w:rPr>
          <w:sz w:val="20"/>
          <w:szCs w:val="20"/>
        </w:rPr>
        <w:tab/>
      </w:r>
      <w:r w:rsidRPr="009545F6">
        <w:rPr>
          <w:sz w:val="20"/>
          <w:szCs w:val="20"/>
        </w:rPr>
        <w:tab/>
      </w:r>
      <w:r w:rsidRPr="009545F6">
        <w:rPr>
          <w:sz w:val="20"/>
          <w:szCs w:val="20"/>
        </w:rPr>
        <w:tab/>
      </w:r>
      <w:r w:rsidRPr="009545F6">
        <w:rPr>
          <w:sz w:val="20"/>
          <w:szCs w:val="20"/>
        </w:rPr>
        <w:tab/>
      </w:r>
      <w:r w:rsidRPr="009545F6">
        <w:rPr>
          <w:sz w:val="20"/>
          <w:szCs w:val="20"/>
        </w:rPr>
        <w:tab/>
      </w:r>
      <w:r w:rsidRPr="009545F6">
        <w:rPr>
          <w:sz w:val="20"/>
          <w:szCs w:val="20"/>
        </w:rPr>
        <w:tab/>
      </w:r>
      <w:r w:rsidRPr="009545F6">
        <w:rPr>
          <w:sz w:val="20"/>
          <w:szCs w:val="20"/>
        </w:rPr>
        <w:tab/>
      </w:r>
      <w:r w:rsidRPr="009545F6">
        <w:rPr>
          <w:sz w:val="20"/>
          <w:szCs w:val="20"/>
        </w:rPr>
        <w:tab/>
        <w:t>__________________________________</w:t>
      </w:r>
      <w:r w:rsidR="009545F6" w:rsidRPr="009545F6">
        <w:rPr>
          <w:sz w:val="20"/>
          <w:szCs w:val="20"/>
        </w:rPr>
        <w:t>________</w:t>
      </w:r>
    </w:p>
    <w:p w:rsidR="007929CF" w:rsidRPr="009545F6" w:rsidRDefault="007929CF" w:rsidP="004D73DB">
      <w:pPr>
        <w:widowControl/>
        <w:tabs>
          <w:tab w:val="left" w:pos="45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450" w:hanging="450"/>
        <w:rPr>
          <w:sz w:val="20"/>
          <w:szCs w:val="20"/>
        </w:rPr>
      </w:pPr>
      <w:r w:rsidRPr="009545F6">
        <w:rPr>
          <w:sz w:val="20"/>
          <w:szCs w:val="20"/>
        </w:rPr>
        <w:tab/>
      </w:r>
      <w:r w:rsidRPr="009545F6">
        <w:rPr>
          <w:sz w:val="20"/>
          <w:szCs w:val="20"/>
        </w:rPr>
        <w:tab/>
      </w:r>
      <w:r w:rsidRPr="009545F6">
        <w:rPr>
          <w:sz w:val="20"/>
          <w:szCs w:val="20"/>
        </w:rPr>
        <w:tab/>
      </w:r>
      <w:r w:rsidRPr="009545F6">
        <w:rPr>
          <w:sz w:val="20"/>
          <w:szCs w:val="20"/>
        </w:rPr>
        <w:tab/>
      </w:r>
      <w:r w:rsidRPr="009545F6">
        <w:rPr>
          <w:sz w:val="20"/>
          <w:szCs w:val="20"/>
        </w:rPr>
        <w:tab/>
      </w:r>
      <w:r w:rsidRPr="009545F6">
        <w:rPr>
          <w:sz w:val="20"/>
          <w:szCs w:val="20"/>
        </w:rPr>
        <w:tab/>
      </w:r>
      <w:r w:rsidRPr="009545F6">
        <w:rPr>
          <w:sz w:val="20"/>
          <w:szCs w:val="20"/>
        </w:rPr>
        <w:tab/>
      </w:r>
      <w:r w:rsidRPr="009545F6">
        <w:rPr>
          <w:sz w:val="20"/>
          <w:szCs w:val="20"/>
        </w:rPr>
        <w:tab/>
      </w:r>
      <w:r w:rsidRPr="009545F6">
        <w:rPr>
          <w:sz w:val="20"/>
          <w:szCs w:val="20"/>
        </w:rPr>
        <w:tab/>
        <w:t>Type or Print Name of signing officer/general partner</w:t>
      </w:r>
    </w:p>
    <w:p w:rsidR="009545F6" w:rsidRPr="009545F6" w:rsidRDefault="009545F6" w:rsidP="004D73DB">
      <w:pPr>
        <w:widowControl/>
        <w:tabs>
          <w:tab w:val="left" w:pos="45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450" w:hanging="450"/>
        <w:rPr>
          <w:sz w:val="20"/>
          <w:szCs w:val="20"/>
        </w:rPr>
      </w:pPr>
    </w:p>
    <w:p w:rsidR="009545F6" w:rsidRPr="009545F6" w:rsidRDefault="009545F6" w:rsidP="004D73DB">
      <w:pPr>
        <w:widowControl/>
        <w:tabs>
          <w:tab w:val="left" w:pos="45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450" w:hanging="450"/>
        <w:rPr>
          <w:sz w:val="20"/>
          <w:szCs w:val="20"/>
        </w:rPr>
      </w:pPr>
      <w:r w:rsidRPr="009545F6">
        <w:rPr>
          <w:sz w:val="20"/>
          <w:szCs w:val="20"/>
        </w:rPr>
        <w:tab/>
      </w:r>
      <w:r w:rsidRPr="009545F6">
        <w:rPr>
          <w:sz w:val="20"/>
          <w:szCs w:val="20"/>
        </w:rPr>
        <w:tab/>
      </w:r>
      <w:r w:rsidRPr="009545F6">
        <w:rPr>
          <w:sz w:val="20"/>
          <w:szCs w:val="20"/>
        </w:rPr>
        <w:tab/>
      </w:r>
      <w:r w:rsidRPr="009545F6">
        <w:rPr>
          <w:sz w:val="20"/>
          <w:szCs w:val="20"/>
        </w:rPr>
        <w:tab/>
      </w:r>
      <w:r w:rsidRPr="009545F6">
        <w:rPr>
          <w:sz w:val="20"/>
          <w:szCs w:val="20"/>
        </w:rPr>
        <w:tab/>
      </w:r>
      <w:r w:rsidRPr="009545F6">
        <w:rPr>
          <w:sz w:val="20"/>
          <w:szCs w:val="20"/>
        </w:rPr>
        <w:tab/>
      </w:r>
      <w:r w:rsidRPr="009545F6">
        <w:rPr>
          <w:sz w:val="20"/>
          <w:szCs w:val="20"/>
        </w:rPr>
        <w:tab/>
      </w:r>
      <w:r w:rsidRPr="009545F6">
        <w:rPr>
          <w:sz w:val="20"/>
          <w:szCs w:val="20"/>
        </w:rPr>
        <w:tab/>
      </w:r>
      <w:r w:rsidRPr="009545F6">
        <w:rPr>
          <w:sz w:val="20"/>
          <w:szCs w:val="20"/>
        </w:rPr>
        <w:tab/>
        <w:t>___________________________________________</w:t>
      </w:r>
    </w:p>
    <w:p w:rsidR="009545F6" w:rsidRDefault="009545F6" w:rsidP="004D73DB">
      <w:pPr>
        <w:widowControl/>
        <w:tabs>
          <w:tab w:val="left" w:pos="45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450" w:hanging="450"/>
        <w:rPr>
          <w:sz w:val="20"/>
          <w:szCs w:val="20"/>
        </w:rPr>
      </w:pPr>
      <w:r w:rsidRPr="009545F6">
        <w:rPr>
          <w:sz w:val="20"/>
          <w:szCs w:val="20"/>
        </w:rPr>
        <w:tab/>
      </w:r>
      <w:r w:rsidRPr="009545F6">
        <w:rPr>
          <w:sz w:val="20"/>
          <w:szCs w:val="20"/>
        </w:rPr>
        <w:tab/>
      </w:r>
      <w:r w:rsidRPr="009545F6">
        <w:rPr>
          <w:sz w:val="20"/>
          <w:szCs w:val="20"/>
        </w:rPr>
        <w:tab/>
      </w:r>
      <w:r w:rsidRPr="009545F6">
        <w:rPr>
          <w:sz w:val="20"/>
          <w:szCs w:val="20"/>
        </w:rPr>
        <w:tab/>
      </w:r>
      <w:r w:rsidRPr="009545F6">
        <w:rPr>
          <w:sz w:val="20"/>
          <w:szCs w:val="20"/>
        </w:rPr>
        <w:tab/>
      </w:r>
      <w:r w:rsidRPr="009545F6">
        <w:rPr>
          <w:sz w:val="20"/>
          <w:szCs w:val="20"/>
        </w:rPr>
        <w:tab/>
      </w:r>
      <w:r w:rsidRPr="009545F6">
        <w:rPr>
          <w:sz w:val="20"/>
          <w:szCs w:val="20"/>
        </w:rPr>
        <w:tab/>
      </w:r>
      <w:r w:rsidRPr="009545F6">
        <w:rPr>
          <w:sz w:val="20"/>
          <w:szCs w:val="20"/>
        </w:rPr>
        <w:tab/>
      </w:r>
      <w:r w:rsidRPr="009545F6">
        <w:rPr>
          <w:sz w:val="20"/>
          <w:szCs w:val="20"/>
        </w:rPr>
        <w:tab/>
        <w:t>Type or Print Title of signing officer/general partner</w:t>
      </w:r>
    </w:p>
    <w:p w:rsidR="00F468B1" w:rsidRDefault="00F468B1">
      <w:pPr>
        <w:widowControl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rFonts w:ascii="Shruti" w:hAnsi="Shruti" w:cs="Shruti"/>
          <w:sz w:val="18"/>
          <w:szCs w:val="18"/>
        </w:rPr>
      </w:pPr>
    </w:p>
    <w:p w:rsidR="007632CD" w:rsidRDefault="009545F6">
      <w:pPr>
        <w:widowControl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rFonts w:ascii="Shruti" w:hAnsi="Shruti" w:cs="Shruti"/>
          <w:sz w:val="18"/>
          <w:szCs w:val="18"/>
        </w:rPr>
      </w:pPr>
      <w:r w:rsidRPr="009545F6">
        <w:rPr>
          <w:rFonts w:ascii="Shruti" w:hAnsi="Shruti" w:cs="Shruti"/>
          <w:sz w:val="18"/>
          <w:szCs w:val="18"/>
        </w:rPr>
        <w:t>NOT</w:t>
      </w:r>
      <w:r w:rsidR="007632CD" w:rsidRPr="009545F6">
        <w:rPr>
          <w:rFonts w:ascii="Shruti" w:hAnsi="Shruti" w:cs="Shruti"/>
          <w:sz w:val="18"/>
          <w:szCs w:val="18"/>
        </w:rPr>
        <w:t>ES:</w:t>
      </w:r>
    </w:p>
    <w:p w:rsidR="00F468B1" w:rsidRDefault="00F468B1" w:rsidP="00F468B1">
      <w:pPr>
        <w:widowControl/>
        <w:numPr>
          <w:ilvl w:val="0"/>
          <w:numId w:val="2"/>
        </w:num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rFonts w:ascii="Shruti" w:hAnsi="Shruti" w:cs="Shruti"/>
          <w:sz w:val="18"/>
          <w:szCs w:val="18"/>
        </w:rPr>
      </w:pPr>
      <w:r>
        <w:rPr>
          <w:rFonts w:ascii="Shruti" w:hAnsi="Shruti" w:cs="Shruti"/>
          <w:sz w:val="18"/>
          <w:szCs w:val="18"/>
        </w:rPr>
        <w:t xml:space="preserve"> Fee $200.00</w:t>
      </w:r>
    </w:p>
    <w:p w:rsidR="009545F6" w:rsidRDefault="00B818B2" w:rsidP="009545F6">
      <w:pPr>
        <w:widowControl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360"/>
        <w:rPr>
          <w:rFonts w:ascii="Shruti" w:hAnsi="Shruti" w:cs="Shruti"/>
          <w:sz w:val="18"/>
          <w:szCs w:val="18"/>
        </w:rPr>
      </w:pPr>
      <w:r>
        <w:rPr>
          <w:rFonts w:ascii="Shruti" w:hAnsi="Shruti" w:cs="Shruti"/>
          <w:sz w:val="18"/>
          <w:szCs w:val="18"/>
        </w:rPr>
        <w:t>2.      Mail or deliver to the addresses on the instruction page.</w:t>
      </w:r>
    </w:p>
    <w:p w:rsidR="007632CD" w:rsidRPr="00EE42C6" w:rsidRDefault="005D6225" w:rsidP="00C54CA7">
      <w:pPr>
        <w:widowControl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i/>
          <w:sz w:val="28"/>
          <w:szCs w:val="28"/>
        </w:rPr>
      </w:pPr>
      <w:r>
        <w:rPr>
          <w:rFonts w:ascii="Shruti" w:hAnsi="Shruti" w:cs="Shruti"/>
          <w:i/>
          <w:sz w:val="18"/>
          <w:szCs w:val="18"/>
        </w:rPr>
        <w:br w:type="page"/>
      </w:r>
      <w:r w:rsidR="00C54CA7" w:rsidRPr="00EE42C6">
        <w:rPr>
          <w:i/>
          <w:sz w:val="28"/>
          <w:szCs w:val="28"/>
        </w:rPr>
        <w:t>Instructions for Filing</w:t>
      </w:r>
    </w:p>
    <w:p w:rsidR="00C54CA7" w:rsidRPr="00EE42C6" w:rsidRDefault="00C54CA7" w:rsidP="00C54CA7">
      <w:pPr>
        <w:widowControl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i/>
        </w:rPr>
      </w:pPr>
    </w:p>
    <w:p w:rsidR="00C54CA7" w:rsidRPr="00EE42C6" w:rsidRDefault="00380137" w:rsidP="00C54CA7">
      <w:pPr>
        <w:widowControl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b/>
        </w:rPr>
      </w:pPr>
      <w:r>
        <w:rPr>
          <w:b/>
        </w:rPr>
        <w:t>Annual Service Report</w:t>
      </w:r>
    </w:p>
    <w:p w:rsidR="00C54CA7" w:rsidRDefault="00C54CA7" w:rsidP="00C54CA7">
      <w:pPr>
        <w:widowControl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i/>
        </w:rPr>
      </w:pPr>
      <w:r w:rsidRPr="00EE42C6">
        <w:rPr>
          <w:i/>
        </w:rPr>
        <w:t>(Form C-0</w:t>
      </w:r>
      <w:r w:rsidR="005657B7">
        <w:rPr>
          <w:i/>
        </w:rPr>
        <w:t>4</w:t>
      </w:r>
      <w:r w:rsidRPr="00EE42C6">
        <w:rPr>
          <w:i/>
        </w:rPr>
        <w:t>)</w:t>
      </w:r>
    </w:p>
    <w:p w:rsidR="00484E1C" w:rsidRPr="00EE42C6" w:rsidRDefault="00484E1C" w:rsidP="00C54CA7">
      <w:pPr>
        <w:widowControl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i/>
        </w:rPr>
      </w:pPr>
    </w:p>
    <w:p w:rsidR="00406735" w:rsidRPr="004727B2" w:rsidRDefault="00406735" w:rsidP="00406735">
      <w:pPr>
        <w:widowControl/>
        <w:rPr>
          <w:sz w:val="22"/>
          <w:szCs w:val="22"/>
        </w:rPr>
      </w:pPr>
      <w:r w:rsidRPr="004727B2">
        <w:rPr>
          <w:sz w:val="22"/>
          <w:szCs w:val="22"/>
        </w:rPr>
        <w:t>All information requested on a form shall be completed by the filer whether requested by means of a block to be marked or a line to be completed.  If a question or item is not applicable to the filer, the filer shall not leave the question or item blank, but shall enter “not applicable” or check the “not applicable” box.</w:t>
      </w:r>
    </w:p>
    <w:p w:rsidR="00406735" w:rsidRPr="004727B2" w:rsidRDefault="00406735" w:rsidP="00406735">
      <w:pPr>
        <w:widowControl/>
        <w:rPr>
          <w:sz w:val="22"/>
          <w:szCs w:val="22"/>
        </w:rPr>
      </w:pPr>
    </w:p>
    <w:p w:rsidR="00406735" w:rsidRPr="004727B2" w:rsidRDefault="00406735" w:rsidP="00406735">
      <w:pPr>
        <w:widowControl/>
        <w:rPr>
          <w:sz w:val="22"/>
          <w:szCs w:val="22"/>
        </w:rPr>
      </w:pPr>
      <w:r w:rsidRPr="004727B2">
        <w:rPr>
          <w:sz w:val="22"/>
          <w:szCs w:val="22"/>
        </w:rPr>
        <w:t>A form is not complete unless it complies with all other applicable filing requirements in Article 42 of Chapter 66 and Article 2 of Chapter 55D of the North Carolina General Statutes.</w:t>
      </w:r>
    </w:p>
    <w:p w:rsidR="00406735" w:rsidRPr="004727B2" w:rsidRDefault="00406735" w:rsidP="00406735">
      <w:pPr>
        <w:widowControl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sz w:val="22"/>
          <w:szCs w:val="22"/>
        </w:rPr>
      </w:pPr>
    </w:p>
    <w:tbl>
      <w:tblPr>
        <w:tblStyle w:val="TableGrid"/>
        <w:tblW w:w="9319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350"/>
        <w:gridCol w:w="7969"/>
      </w:tblGrid>
      <w:tr w:rsidR="00406735" w:rsidRPr="004727B2">
        <w:tc>
          <w:tcPr>
            <w:tcW w:w="1350" w:type="dxa"/>
          </w:tcPr>
          <w:p w:rsidR="00406735" w:rsidRPr="004727B2" w:rsidRDefault="00406735" w:rsidP="009C7242">
            <w:pPr>
              <w:widowControl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  <w:szCs w:val="22"/>
              </w:rPr>
            </w:pPr>
            <w:r w:rsidRPr="004727B2">
              <w:rPr>
                <w:sz w:val="22"/>
                <w:szCs w:val="22"/>
              </w:rPr>
              <w:t>1.</w:t>
            </w:r>
          </w:p>
        </w:tc>
        <w:tc>
          <w:tcPr>
            <w:tcW w:w="7969" w:type="dxa"/>
          </w:tcPr>
          <w:p w:rsidR="00406735" w:rsidRDefault="00406735" w:rsidP="009C7242">
            <w:pPr>
              <w:widowControl/>
              <w:rPr>
                <w:sz w:val="22"/>
                <w:szCs w:val="22"/>
              </w:rPr>
            </w:pPr>
            <w:r w:rsidRPr="004727B2">
              <w:rPr>
                <w:sz w:val="22"/>
                <w:szCs w:val="22"/>
              </w:rPr>
              <w:t xml:space="preserve">Enter the legal name of the entity filing a Notice of Franchise.  </w:t>
            </w:r>
          </w:p>
          <w:p w:rsidR="00095C6E" w:rsidRPr="004727B2" w:rsidRDefault="00095C6E" w:rsidP="009C7242">
            <w:pPr>
              <w:widowControl/>
              <w:rPr>
                <w:sz w:val="22"/>
                <w:szCs w:val="22"/>
              </w:rPr>
            </w:pPr>
          </w:p>
        </w:tc>
      </w:tr>
      <w:tr w:rsidR="00671C95" w:rsidRPr="004727B2">
        <w:tc>
          <w:tcPr>
            <w:tcW w:w="1350" w:type="dxa"/>
          </w:tcPr>
          <w:p w:rsidR="00671C95" w:rsidRPr="004727B2" w:rsidRDefault="00671C95" w:rsidP="009C7242">
            <w:pPr>
              <w:widowControl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969" w:type="dxa"/>
          </w:tcPr>
          <w:p w:rsidR="00671C95" w:rsidRDefault="00671C95" w:rsidP="009C7242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Enter the Franchise Number assigned by the Department of the Secretary of State.</w:t>
            </w:r>
          </w:p>
          <w:p w:rsidR="00095C6E" w:rsidRPr="004727B2" w:rsidRDefault="00095C6E" w:rsidP="009C7242">
            <w:pPr>
              <w:widowControl/>
              <w:rPr>
                <w:sz w:val="22"/>
                <w:szCs w:val="22"/>
              </w:rPr>
            </w:pPr>
          </w:p>
        </w:tc>
      </w:tr>
      <w:tr w:rsidR="00406735" w:rsidRPr="004727B2">
        <w:tc>
          <w:tcPr>
            <w:tcW w:w="1350" w:type="dxa"/>
          </w:tcPr>
          <w:p w:rsidR="00406735" w:rsidRPr="004727B2" w:rsidRDefault="00671C95" w:rsidP="009C7242">
            <w:pPr>
              <w:widowControl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969" w:type="dxa"/>
          </w:tcPr>
          <w:p w:rsidR="00406735" w:rsidRDefault="00671C95" w:rsidP="009C7242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Indicate whether the mailing address of the filer changed, if so, complete the information for the new address of the filer.</w:t>
            </w:r>
          </w:p>
          <w:p w:rsidR="00095C6E" w:rsidRPr="004727B2" w:rsidRDefault="00095C6E" w:rsidP="009C7242">
            <w:pPr>
              <w:widowControl/>
              <w:rPr>
                <w:sz w:val="22"/>
                <w:szCs w:val="22"/>
              </w:rPr>
            </w:pPr>
          </w:p>
        </w:tc>
      </w:tr>
      <w:tr w:rsidR="00671C95" w:rsidRPr="004727B2">
        <w:tc>
          <w:tcPr>
            <w:tcW w:w="1350" w:type="dxa"/>
          </w:tcPr>
          <w:p w:rsidR="00671C95" w:rsidRPr="004727B2" w:rsidRDefault="00671C95" w:rsidP="009C7242">
            <w:pPr>
              <w:widowControl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969" w:type="dxa"/>
          </w:tcPr>
          <w:p w:rsidR="00671C95" w:rsidRDefault="00671C95" w:rsidP="009C7242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Provide the effective date of the Notice of Franchise.  If you are unsure, you may review the filings on the Department of the Secretary of State website at </w:t>
            </w:r>
            <w:hyperlink r:id="rId7" w:history="1">
              <w:r w:rsidRPr="00524962">
                <w:rPr>
                  <w:rStyle w:val="Hyperlink"/>
                  <w:sz w:val="22"/>
                  <w:szCs w:val="22"/>
                </w:rPr>
                <w:t>www.sosnc.com</w:t>
              </w:r>
            </w:hyperlink>
            <w:r>
              <w:rPr>
                <w:sz w:val="22"/>
                <w:szCs w:val="22"/>
              </w:rPr>
              <w:t xml:space="preserve"> and click the link to “State Franchise for Cable Television Service.”</w:t>
            </w:r>
          </w:p>
          <w:p w:rsidR="00095C6E" w:rsidRPr="004727B2" w:rsidRDefault="00095C6E" w:rsidP="009C7242">
            <w:pPr>
              <w:widowControl/>
              <w:rPr>
                <w:sz w:val="22"/>
                <w:szCs w:val="22"/>
              </w:rPr>
            </w:pPr>
          </w:p>
        </w:tc>
      </w:tr>
      <w:tr w:rsidR="00406735" w:rsidRPr="004727B2">
        <w:tc>
          <w:tcPr>
            <w:tcW w:w="1350" w:type="dxa"/>
          </w:tcPr>
          <w:p w:rsidR="00406735" w:rsidRPr="004727B2" w:rsidRDefault="00671C95" w:rsidP="009C7242">
            <w:pPr>
              <w:widowControl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06735" w:rsidRPr="004727B2">
              <w:rPr>
                <w:sz w:val="22"/>
                <w:szCs w:val="22"/>
              </w:rPr>
              <w:t>.</w:t>
            </w:r>
          </w:p>
        </w:tc>
        <w:tc>
          <w:tcPr>
            <w:tcW w:w="7969" w:type="dxa"/>
          </w:tcPr>
          <w:p w:rsidR="00406735" w:rsidRDefault="00F468B1" w:rsidP="009C7242">
            <w:pPr>
              <w:widowControl/>
              <w:rPr>
                <w:sz w:val="22"/>
                <w:szCs w:val="22"/>
              </w:rPr>
            </w:pPr>
            <w:r w:rsidRPr="004727B2">
              <w:rPr>
                <w:sz w:val="22"/>
                <w:szCs w:val="22"/>
              </w:rPr>
              <w:t>Enter a description of the service area.  The service area described should be as reflected on the map submitted.</w:t>
            </w:r>
          </w:p>
          <w:p w:rsidR="00095C6E" w:rsidRPr="004727B2" w:rsidRDefault="00095C6E" w:rsidP="009C7242">
            <w:pPr>
              <w:widowControl/>
              <w:rPr>
                <w:sz w:val="22"/>
                <w:szCs w:val="22"/>
              </w:rPr>
            </w:pPr>
          </w:p>
        </w:tc>
      </w:tr>
      <w:tr w:rsidR="00406735" w:rsidRPr="004727B2">
        <w:tc>
          <w:tcPr>
            <w:tcW w:w="1350" w:type="dxa"/>
          </w:tcPr>
          <w:p w:rsidR="00406735" w:rsidRPr="004727B2" w:rsidRDefault="00F468B1" w:rsidP="009C7242">
            <w:pPr>
              <w:widowControl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7969" w:type="dxa"/>
          </w:tcPr>
          <w:p w:rsidR="00406735" w:rsidRDefault="00F468B1" w:rsidP="009C7242">
            <w:pPr>
              <w:widowControl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Indicate the appropriate number of households located within the service area.</w:t>
            </w:r>
          </w:p>
          <w:p w:rsidR="00095C6E" w:rsidRPr="004727B2" w:rsidRDefault="00095C6E" w:rsidP="009C7242">
            <w:pPr>
              <w:widowControl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  <w:szCs w:val="22"/>
              </w:rPr>
            </w:pPr>
          </w:p>
        </w:tc>
      </w:tr>
      <w:tr w:rsidR="00406735" w:rsidRPr="004727B2">
        <w:tc>
          <w:tcPr>
            <w:tcW w:w="1350" w:type="dxa"/>
          </w:tcPr>
          <w:p w:rsidR="00406735" w:rsidRPr="004727B2" w:rsidRDefault="00F468B1" w:rsidP="009C7242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7969" w:type="dxa"/>
          </w:tcPr>
          <w:p w:rsidR="00406735" w:rsidRDefault="00F468B1" w:rsidP="00F468B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Enter a description of the households passed in the service area as of July 1 of the current year.</w:t>
            </w:r>
          </w:p>
          <w:p w:rsidR="00095C6E" w:rsidRPr="004727B2" w:rsidRDefault="00095C6E" w:rsidP="00F468B1">
            <w:pPr>
              <w:widowControl/>
              <w:rPr>
                <w:sz w:val="22"/>
                <w:szCs w:val="22"/>
              </w:rPr>
            </w:pPr>
          </w:p>
        </w:tc>
      </w:tr>
      <w:tr w:rsidR="00406735" w:rsidRPr="004727B2">
        <w:tc>
          <w:tcPr>
            <w:tcW w:w="1350" w:type="dxa"/>
          </w:tcPr>
          <w:p w:rsidR="00406735" w:rsidRPr="004727B2" w:rsidRDefault="00671C95" w:rsidP="009C7242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06735" w:rsidRPr="004727B2">
              <w:rPr>
                <w:sz w:val="22"/>
                <w:szCs w:val="22"/>
              </w:rPr>
              <w:t>.</w:t>
            </w:r>
          </w:p>
        </w:tc>
        <w:tc>
          <w:tcPr>
            <w:tcW w:w="7969" w:type="dxa"/>
          </w:tcPr>
          <w:p w:rsidR="00406735" w:rsidRDefault="00F468B1" w:rsidP="00F468B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Enter the percentage of households passed in the service area as of July 1, of the current year.</w:t>
            </w:r>
          </w:p>
          <w:p w:rsidR="00095C6E" w:rsidRPr="004727B2" w:rsidRDefault="00095C6E" w:rsidP="00F468B1">
            <w:pPr>
              <w:widowControl/>
              <w:rPr>
                <w:sz w:val="22"/>
                <w:szCs w:val="22"/>
              </w:rPr>
            </w:pPr>
          </w:p>
        </w:tc>
      </w:tr>
      <w:tr w:rsidR="00671C95" w:rsidRPr="004727B2">
        <w:tc>
          <w:tcPr>
            <w:tcW w:w="1350" w:type="dxa"/>
          </w:tcPr>
          <w:p w:rsidR="00671C95" w:rsidRPr="004727B2" w:rsidRDefault="00671C95" w:rsidP="009C7242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7969" w:type="dxa"/>
          </w:tcPr>
          <w:p w:rsidR="00671C95" w:rsidRDefault="00F468B1" w:rsidP="009C7242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Enter the percentage of households passed in the service area as of July 1 of the immediately preceding year.</w:t>
            </w:r>
          </w:p>
          <w:p w:rsidR="00095C6E" w:rsidRPr="004727B2" w:rsidRDefault="00095C6E" w:rsidP="009C7242">
            <w:pPr>
              <w:widowControl/>
              <w:rPr>
                <w:sz w:val="22"/>
                <w:szCs w:val="22"/>
              </w:rPr>
            </w:pPr>
          </w:p>
        </w:tc>
      </w:tr>
      <w:tr w:rsidR="00671C95" w:rsidRPr="004727B2">
        <w:tc>
          <w:tcPr>
            <w:tcW w:w="1350" w:type="dxa"/>
          </w:tcPr>
          <w:p w:rsidR="00671C95" w:rsidRDefault="00671C95" w:rsidP="009C7242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7969" w:type="dxa"/>
          </w:tcPr>
          <w:p w:rsidR="00671C95" w:rsidRDefault="00F468B1" w:rsidP="009C7242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 a report for each of the four areas of customer service as required by 18 NCAC 13 .0804.</w:t>
            </w:r>
          </w:p>
          <w:p w:rsidR="00095C6E" w:rsidRDefault="00095C6E" w:rsidP="009C7242">
            <w:pPr>
              <w:widowControl/>
              <w:rPr>
                <w:sz w:val="22"/>
                <w:szCs w:val="22"/>
              </w:rPr>
            </w:pPr>
          </w:p>
        </w:tc>
      </w:tr>
      <w:tr w:rsidR="00A05E84" w:rsidRPr="004727B2">
        <w:tc>
          <w:tcPr>
            <w:tcW w:w="1350" w:type="dxa"/>
          </w:tcPr>
          <w:p w:rsidR="00A05E84" w:rsidRPr="004727B2" w:rsidRDefault="00A05E84" w:rsidP="009C7242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7969" w:type="dxa"/>
          </w:tcPr>
          <w:p w:rsidR="00A05E84" w:rsidRDefault="00F468B1" w:rsidP="009C7242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Indicate whether additional information regarding customer service is included with this </w:t>
            </w:r>
            <w:r w:rsidR="00095C6E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nnual </w:t>
            </w:r>
            <w:r w:rsidR="00095C6E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ervice </w:t>
            </w:r>
            <w:r w:rsidR="00095C6E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eport.</w:t>
            </w:r>
          </w:p>
          <w:p w:rsidR="00095C6E" w:rsidRPr="004727B2" w:rsidRDefault="00095C6E" w:rsidP="009C7242">
            <w:pPr>
              <w:widowControl/>
              <w:rPr>
                <w:sz w:val="22"/>
                <w:szCs w:val="22"/>
              </w:rPr>
            </w:pPr>
          </w:p>
        </w:tc>
      </w:tr>
      <w:tr w:rsidR="00406735" w:rsidRPr="004727B2">
        <w:tc>
          <w:tcPr>
            <w:tcW w:w="1350" w:type="dxa"/>
          </w:tcPr>
          <w:p w:rsidR="00406735" w:rsidRPr="004727B2" w:rsidRDefault="00406735" w:rsidP="009C7242">
            <w:pPr>
              <w:widowControl/>
              <w:rPr>
                <w:sz w:val="22"/>
                <w:szCs w:val="22"/>
              </w:rPr>
            </w:pPr>
            <w:r w:rsidRPr="004727B2">
              <w:rPr>
                <w:sz w:val="22"/>
                <w:szCs w:val="22"/>
              </w:rPr>
              <w:t>12.</w:t>
            </w:r>
          </w:p>
        </w:tc>
        <w:tc>
          <w:tcPr>
            <w:tcW w:w="7969" w:type="dxa"/>
          </w:tcPr>
          <w:p w:rsidR="00406735" w:rsidRDefault="00F468B1" w:rsidP="009C7242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Indicate whether the schedule for providing service differs from the Notice of Franchise.</w:t>
            </w:r>
          </w:p>
          <w:p w:rsidR="00095C6E" w:rsidRPr="004727B2" w:rsidRDefault="00095C6E" w:rsidP="009C7242">
            <w:pPr>
              <w:widowControl/>
              <w:rPr>
                <w:sz w:val="22"/>
                <w:szCs w:val="22"/>
              </w:rPr>
            </w:pPr>
          </w:p>
        </w:tc>
      </w:tr>
      <w:tr w:rsidR="00406735" w:rsidRPr="004727B2">
        <w:tc>
          <w:tcPr>
            <w:tcW w:w="1350" w:type="dxa"/>
          </w:tcPr>
          <w:p w:rsidR="00406735" w:rsidRPr="004727B2" w:rsidRDefault="00095C6E" w:rsidP="009C7242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7969" w:type="dxa"/>
          </w:tcPr>
          <w:p w:rsidR="00406735" w:rsidRDefault="00095C6E" w:rsidP="009C7242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Indicate whether the schedule for providing service differs from any previously filed Annual </w:t>
            </w:r>
            <w:r w:rsidR="001D6CE2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ervice </w:t>
            </w:r>
            <w:r w:rsidR="001D6CE2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eport.</w:t>
            </w:r>
          </w:p>
          <w:p w:rsidR="001D6CE2" w:rsidRPr="004727B2" w:rsidRDefault="001D6CE2" w:rsidP="009C7242">
            <w:pPr>
              <w:widowControl/>
              <w:rPr>
                <w:sz w:val="22"/>
                <w:szCs w:val="22"/>
              </w:rPr>
            </w:pPr>
          </w:p>
        </w:tc>
      </w:tr>
      <w:tr w:rsidR="00095C6E" w:rsidRPr="004727B2">
        <w:tc>
          <w:tcPr>
            <w:tcW w:w="1350" w:type="dxa"/>
          </w:tcPr>
          <w:p w:rsidR="00095C6E" w:rsidRDefault="00095C6E" w:rsidP="009C7242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7969" w:type="dxa"/>
          </w:tcPr>
          <w:p w:rsidR="00095C6E" w:rsidRDefault="00095C6E" w:rsidP="009C7242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 a schedule indicating when service is expected to be offered in the service area, to the extent the schedule differs from either the Notice of Franchise or a prior Annual Service Report.</w:t>
            </w:r>
          </w:p>
          <w:p w:rsidR="001D6CE2" w:rsidRDefault="001D6CE2" w:rsidP="009C7242">
            <w:pPr>
              <w:widowControl/>
              <w:rPr>
                <w:sz w:val="22"/>
                <w:szCs w:val="22"/>
              </w:rPr>
            </w:pPr>
          </w:p>
        </w:tc>
      </w:tr>
      <w:tr w:rsidR="00095C6E" w:rsidRPr="004727B2">
        <w:tc>
          <w:tcPr>
            <w:tcW w:w="1350" w:type="dxa"/>
          </w:tcPr>
          <w:p w:rsidR="00095C6E" w:rsidRDefault="00095C6E" w:rsidP="009C7242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7969" w:type="dxa"/>
          </w:tcPr>
          <w:p w:rsidR="00095C6E" w:rsidRDefault="00095C6E" w:rsidP="009C7242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 an explanation of the reason for the new schedule.</w:t>
            </w:r>
          </w:p>
          <w:p w:rsidR="001D6CE2" w:rsidRDefault="001D6CE2" w:rsidP="009C7242">
            <w:pPr>
              <w:widowControl/>
              <w:rPr>
                <w:sz w:val="22"/>
                <w:szCs w:val="22"/>
              </w:rPr>
            </w:pPr>
          </w:p>
        </w:tc>
      </w:tr>
      <w:tr w:rsidR="00095C6E" w:rsidRPr="004727B2">
        <w:tc>
          <w:tcPr>
            <w:tcW w:w="1350" w:type="dxa"/>
          </w:tcPr>
          <w:p w:rsidR="00095C6E" w:rsidRDefault="00095C6E" w:rsidP="009C7242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7969" w:type="dxa"/>
          </w:tcPr>
          <w:p w:rsidR="00095C6E" w:rsidRDefault="00095C6E" w:rsidP="009C7242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check the appropriate documents submitted.</w:t>
            </w:r>
          </w:p>
          <w:p w:rsidR="001D6CE2" w:rsidRDefault="001D6CE2" w:rsidP="009C7242">
            <w:pPr>
              <w:widowControl/>
              <w:rPr>
                <w:sz w:val="22"/>
                <w:szCs w:val="22"/>
              </w:rPr>
            </w:pPr>
          </w:p>
        </w:tc>
      </w:tr>
      <w:tr w:rsidR="00406735" w:rsidRPr="004727B2">
        <w:tc>
          <w:tcPr>
            <w:tcW w:w="1350" w:type="dxa"/>
          </w:tcPr>
          <w:p w:rsidR="00406735" w:rsidRDefault="00095C6E" w:rsidP="009C7242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 Block</w:t>
            </w:r>
          </w:p>
          <w:p w:rsidR="00095C6E" w:rsidRPr="004727B2" w:rsidRDefault="00095C6E" w:rsidP="009C724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7969" w:type="dxa"/>
          </w:tcPr>
          <w:p w:rsidR="00406735" w:rsidRDefault="00406735" w:rsidP="009C7242">
            <w:pPr>
              <w:widowControl/>
              <w:rPr>
                <w:sz w:val="22"/>
                <w:szCs w:val="22"/>
              </w:rPr>
            </w:pPr>
            <w:r w:rsidRPr="004727B2">
              <w:rPr>
                <w:sz w:val="22"/>
                <w:szCs w:val="22"/>
              </w:rPr>
              <w:t xml:space="preserve">A document filed under Chapter 66, Article 42 must be signed by an officer or general partner of the </w:t>
            </w:r>
            <w:r>
              <w:rPr>
                <w:sz w:val="22"/>
                <w:szCs w:val="22"/>
              </w:rPr>
              <w:t>filing entity</w:t>
            </w:r>
            <w:r w:rsidRPr="004727B2"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 xml:space="preserve">State the legal name of the filing entity.  </w:t>
            </w:r>
            <w:r w:rsidRPr="004727B2">
              <w:rPr>
                <w:sz w:val="22"/>
                <w:szCs w:val="22"/>
              </w:rPr>
              <w:t xml:space="preserve">The person executing the document must sign and state </w:t>
            </w:r>
            <w:r>
              <w:rPr>
                <w:sz w:val="22"/>
                <w:szCs w:val="22"/>
              </w:rPr>
              <w:t xml:space="preserve">the </w:t>
            </w:r>
            <w:r w:rsidRPr="004727B2">
              <w:rPr>
                <w:sz w:val="22"/>
                <w:szCs w:val="22"/>
              </w:rPr>
              <w:t xml:space="preserve">person’s </w:t>
            </w:r>
            <w:r>
              <w:rPr>
                <w:sz w:val="22"/>
                <w:szCs w:val="22"/>
              </w:rPr>
              <w:t xml:space="preserve">name, the capacity in which the person signs beneath the person’s </w:t>
            </w:r>
            <w:r w:rsidRPr="004727B2">
              <w:rPr>
                <w:sz w:val="22"/>
                <w:szCs w:val="22"/>
              </w:rPr>
              <w:t>signature.  Any signature on the document may be a facsimile or an electronic signature in a form acceptable to the Secretary of State.  The document may, but need not, contain a seal, attestation, acknowledgement, verification, or proof. (NCGS 55D-10)(8)</w:t>
            </w:r>
          </w:p>
          <w:p w:rsidR="001D6CE2" w:rsidRPr="004727B2" w:rsidRDefault="001D6CE2" w:rsidP="009C7242">
            <w:pPr>
              <w:widowControl/>
              <w:rPr>
                <w:sz w:val="22"/>
                <w:szCs w:val="22"/>
              </w:rPr>
            </w:pPr>
          </w:p>
        </w:tc>
      </w:tr>
      <w:tr w:rsidR="00406735" w:rsidRPr="00472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06735" w:rsidRPr="004727B2" w:rsidRDefault="00406735" w:rsidP="009C7242">
            <w:pPr>
              <w:widowControl/>
              <w:rPr>
                <w:sz w:val="22"/>
                <w:szCs w:val="22"/>
              </w:rPr>
            </w:pPr>
            <w:r w:rsidRPr="004727B2">
              <w:rPr>
                <w:sz w:val="22"/>
                <w:szCs w:val="22"/>
              </w:rPr>
              <w:t>Effective Date</w:t>
            </w:r>
          </w:p>
        </w:tc>
        <w:tc>
          <w:tcPr>
            <w:tcW w:w="7969" w:type="dxa"/>
            <w:tcBorders>
              <w:top w:val="nil"/>
              <w:left w:val="nil"/>
              <w:bottom w:val="nil"/>
              <w:right w:val="nil"/>
            </w:tcBorders>
          </w:tcPr>
          <w:p w:rsidR="00406735" w:rsidRDefault="00406735" w:rsidP="009C7242">
            <w:pPr>
              <w:widowControl/>
              <w:rPr>
                <w:sz w:val="22"/>
                <w:szCs w:val="22"/>
              </w:rPr>
            </w:pPr>
            <w:r w:rsidRPr="004727B2">
              <w:rPr>
                <w:sz w:val="22"/>
                <w:szCs w:val="22"/>
              </w:rPr>
              <w:t>A filing is submitted on the day it is received in paper form by the Department before 5:00 p.m. of that day.  When the Department accepts and files a filing pursuant to G.S. 55D-15, the document shall be deemed filed on the date on which it was received by the Department in its final form.</w:t>
            </w:r>
          </w:p>
          <w:p w:rsidR="001D6CE2" w:rsidRPr="004727B2" w:rsidRDefault="001D6CE2" w:rsidP="009C7242">
            <w:pPr>
              <w:widowControl/>
              <w:rPr>
                <w:sz w:val="22"/>
                <w:szCs w:val="22"/>
              </w:rPr>
            </w:pPr>
          </w:p>
        </w:tc>
      </w:tr>
    </w:tbl>
    <w:p w:rsidR="00C54CA7" w:rsidRDefault="00C54CA7" w:rsidP="00406735">
      <w:pPr>
        <w:widowControl/>
        <w:rPr>
          <w:sz w:val="20"/>
          <w:szCs w:val="20"/>
        </w:rPr>
      </w:pPr>
    </w:p>
    <w:p w:rsidR="00A05E84" w:rsidRDefault="00A05E84" w:rsidP="00406735">
      <w:pPr>
        <w:widowControl/>
        <w:rPr>
          <w:b/>
          <w:sz w:val="20"/>
          <w:szCs w:val="20"/>
        </w:rPr>
      </w:pPr>
      <w:r w:rsidRPr="00A05E84">
        <w:rPr>
          <w:b/>
          <w:sz w:val="20"/>
          <w:szCs w:val="20"/>
        </w:rPr>
        <w:t>Notes:</w:t>
      </w:r>
    </w:p>
    <w:p w:rsidR="00A05E84" w:rsidRPr="00A05E84" w:rsidRDefault="00A05E84" w:rsidP="00406735">
      <w:pPr>
        <w:widowControl/>
        <w:rPr>
          <w:b/>
          <w:sz w:val="20"/>
          <w:szCs w:val="20"/>
        </w:rPr>
      </w:pPr>
    </w:p>
    <w:p w:rsidR="00A05E84" w:rsidRDefault="00A05E84" w:rsidP="00A05E84">
      <w:pPr>
        <w:widowControl/>
        <w:numPr>
          <w:ilvl w:val="0"/>
          <w:numId w:val="6"/>
        </w:num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rFonts w:ascii="Shruti" w:hAnsi="Shruti" w:cs="Shruti"/>
          <w:sz w:val="18"/>
          <w:szCs w:val="18"/>
        </w:rPr>
      </w:pPr>
      <w:r>
        <w:rPr>
          <w:rFonts w:ascii="Shruti" w:hAnsi="Shruti" w:cs="Shruti"/>
          <w:sz w:val="18"/>
          <w:szCs w:val="18"/>
        </w:rPr>
        <w:t>Delivery Addresses:</w:t>
      </w:r>
    </w:p>
    <w:p w:rsidR="00A05E84" w:rsidRDefault="00A05E84" w:rsidP="00406735">
      <w:pPr>
        <w:widowControl/>
        <w:rPr>
          <w:sz w:val="20"/>
          <w:szCs w:val="20"/>
        </w:rPr>
      </w:pPr>
    </w:p>
    <w:p w:rsidR="00A05E84" w:rsidRDefault="00A05E84" w:rsidP="00406735">
      <w:pPr>
        <w:widowControl/>
        <w:rPr>
          <w:sz w:val="20"/>
          <w:szCs w:val="20"/>
        </w:rPr>
      </w:pPr>
      <w:r>
        <w:rPr>
          <w:sz w:val="20"/>
          <w:szCs w:val="20"/>
        </w:rPr>
        <w:tab/>
      </w:r>
    </w:p>
    <w:p w:rsidR="00A05E84" w:rsidRPr="005D6225" w:rsidRDefault="00A05E84" w:rsidP="00A05E84">
      <w:pPr>
        <w:widowControl/>
        <w:tabs>
          <w:tab w:val="left" w:pos="63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95"/>
        <w:rPr>
          <w:rFonts w:ascii="Shruti" w:hAnsi="Shruti" w:cs="Shruti"/>
          <w:b/>
          <w:sz w:val="18"/>
          <w:szCs w:val="18"/>
        </w:rPr>
      </w:pPr>
      <w:r w:rsidRPr="005D6225">
        <w:rPr>
          <w:rFonts w:ascii="Shruti" w:hAnsi="Shruti" w:cs="Shruti"/>
          <w:b/>
          <w:sz w:val="18"/>
          <w:szCs w:val="18"/>
          <w:u w:val="single"/>
        </w:rPr>
        <w:t>Mailing Address:</w:t>
      </w:r>
      <w:r w:rsidRPr="005D6225">
        <w:rPr>
          <w:rFonts w:ascii="Shruti" w:hAnsi="Shruti" w:cs="Shruti"/>
          <w:b/>
          <w:sz w:val="18"/>
          <w:szCs w:val="18"/>
        </w:rPr>
        <w:tab/>
      </w:r>
      <w:r w:rsidRPr="005D6225">
        <w:rPr>
          <w:rFonts w:ascii="Shruti" w:hAnsi="Shruti" w:cs="Shruti"/>
          <w:b/>
          <w:sz w:val="18"/>
          <w:szCs w:val="18"/>
        </w:rPr>
        <w:tab/>
      </w:r>
      <w:r w:rsidRPr="005D6225">
        <w:rPr>
          <w:rFonts w:ascii="Shruti" w:hAnsi="Shruti" w:cs="Shruti"/>
          <w:b/>
          <w:sz w:val="18"/>
          <w:szCs w:val="18"/>
        </w:rPr>
        <w:tab/>
      </w:r>
      <w:r w:rsidRPr="005D6225">
        <w:rPr>
          <w:rFonts w:ascii="Shruti" w:hAnsi="Shruti" w:cs="Shruti"/>
          <w:b/>
          <w:sz w:val="18"/>
          <w:szCs w:val="18"/>
        </w:rPr>
        <w:tab/>
      </w:r>
      <w:r w:rsidRPr="005D6225">
        <w:rPr>
          <w:rFonts w:ascii="Shruti" w:hAnsi="Shruti" w:cs="Shruti"/>
          <w:b/>
          <w:sz w:val="18"/>
          <w:szCs w:val="18"/>
        </w:rPr>
        <w:tab/>
      </w:r>
      <w:r w:rsidRPr="005D6225">
        <w:rPr>
          <w:rFonts w:ascii="Shruti" w:hAnsi="Shruti" w:cs="Shruti"/>
          <w:b/>
          <w:sz w:val="18"/>
          <w:szCs w:val="18"/>
        </w:rPr>
        <w:tab/>
      </w:r>
      <w:r w:rsidRPr="005D6225">
        <w:rPr>
          <w:rFonts w:ascii="Shruti" w:hAnsi="Shruti" w:cs="Shruti"/>
          <w:b/>
          <w:sz w:val="18"/>
          <w:szCs w:val="18"/>
          <w:u w:val="single"/>
        </w:rPr>
        <w:t>Address for Courier or Hand Delivery**</w:t>
      </w:r>
    </w:p>
    <w:p w:rsidR="00A05E84" w:rsidRDefault="00A05E84" w:rsidP="00A05E84">
      <w:pPr>
        <w:widowControl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95"/>
        <w:rPr>
          <w:rFonts w:ascii="Shruti" w:hAnsi="Shruti" w:cs="Shruti"/>
          <w:sz w:val="18"/>
          <w:szCs w:val="18"/>
        </w:rPr>
      </w:pPr>
      <w:r>
        <w:rPr>
          <w:rFonts w:ascii="Shruti" w:hAnsi="Shruti" w:cs="Shruti"/>
          <w:sz w:val="18"/>
          <w:szCs w:val="18"/>
        </w:rPr>
        <w:t>Corporations Division</w:t>
      </w:r>
      <w:r>
        <w:rPr>
          <w:rFonts w:ascii="Shruti" w:hAnsi="Shruti" w:cs="Shruti"/>
          <w:sz w:val="18"/>
          <w:szCs w:val="18"/>
        </w:rPr>
        <w:tab/>
      </w:r>
      <w:r>
        <w:rPr>
          <w:rFonts w:ascii="Shruti" w:hAnsi="Shruti" w:cs="Shruti"/>
          <w:sz w:val="18"/>
          <w:szCs w:val="18"/>
        </w:rPr>
        <w:tab/>
      </w:r>
      <w:r>
        <w:rPr>
          <w:rFonts w:ascii="Shruti" w:hAnsi="Shruti" w:cs="Shruti"/>
          <w:sz w:val="18"/>
          <w:szCs w:val="18"/>
        </w:rPr>
        <w:tab/>
      </w:r>
      <w:r>
        <w:rPr>
          <w:rFonts w:ascii="Shruti" w:hAnsi="Shruti" w:cs="Shruti"/>
          <w:sz w:val="18"/>
          <w:szCs w:val="18"/>
        </w:rPr>
        <w:tab/>
      </w:r>
      <w:r>
        <w:rPr>
          <w:rFonts w:ascii="Shruti" w:hAnsi="Shruti" w:cs="Shruti"/>
          <w:sz w:val="18"/>
          <w:szCs w:val="18"/>
        </w:rPr>
        <w:tab/>
      </w:r>
      <w:r>
        <w:rPr>
          <w:rFonts w:ascii="Shruti" w:hAnsi="Shruti" w:cs="Shruti"/>
          <w:sz w:val="18"/>
          <w:szCs w:val="18"/>
        </w:rPr>
        <w:tab/>
        <w:t xml:space="preserve">**Note: the US Postal Service will </w:t>
      </w:r>
      <w:r w:rsidRPr="005D6225">
        <w:rPr>
          <w:rFonts w:ascii="Shruti" w:hAnsi="Shruti" w:cs="Shruti"/>
          <w:b/>
          <w:sz w:val="18"/>
          <w:szCs w:val="18"/>
        </w:rPr>
        <w:t>NOT</w:t>
      </w:r>
      <w:r>
        <w:rPr>
          <w:rFonts w:ascii="Shruti" w:hAnsi="Shruti" w:cs="Shruti"/>
          <w:sz w:val="18"/>
          <w:szCs w:val="18"/>
        </w:rPr>
        <w:t xml:space="preserve"> deliver</w:t>
      </w:r>
    </w:p>
    <w:p w:rsidR="00A05E84" w:rsidRDefault="00A05E84" w:rsidP="00A05E84">
      <w:pPr>
        <w:widowControl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95"/>
        <w:rPr>
          <w:rFonts w:ascii="Shruti" w:hAnsi="Shruti" w:cs="Shruti"/>
          <w:sz w:val="18"/>
          <w:szCs w:val="18"/>
        </w:rPr>
      </w:pPr>
      <w:r>
        <w:rPr>
          <w:rFonts w:ascii="Shruti" w:hAnsi="Shruti" w:cs="Shruti"/>
          <w:sz w:val="18"/>
          <w:szCs w:val="18"/>
        </w:rPr>
        <w:t>Department of the Secretary of State</w:t>
      </w:r>
      <w:r>
        <w:rPr>
          <w:rFonts w:ascii="Shruti" w:hAnsi="Shruti" w:cs="Shruti"/>
          <w:sz w:val="18"/>
          <w:szCs w:val="18"/>
        </w:rPr>
        <w:tab/>
      </w:r>
      <w:r>
        <w:rPr>
          <w:rFonts w:ascii="Shruti" w:hAnsi="Shruti" w:cs="Shruti"/>
          <w:sz w:val="18"/>
          <w:szCs w:val="18"/>
        </w:rPr>
        <w:tab/>
      </w:r>
      <w:r>
        <w:rPr>
          <w:rFonts w:ascii="Shruti" w:hAnsi="Shruti" w:cs="Shruti"/>
          <w:sz w:val="18"/>
          <w:szCs w:val="18"/>
        </w:rPr>
        <w:tab/>
        <w:t>mail to this address.</w:t>
      </w:r>
    </w:p>
    <w:p w:rsidR="00A05E84" w:rsidRDefault="00A05E84" w:rsidP="00A05E84">
      <w:pPr>
        <w:widowControl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95"/>
        <w:rPr>
          <w:rFonts w:ascii="Shruti" w:hAnsi="Shruti" w:cs="Shruti"/>
          <w:sz w:val="18"/>
          <w:szCs w:val="18"/>
        </w:rPr>
      </w:pPr>
      <w:r>
        <w:rPr>
          <w:rFonts w:ascii="Shruti" w:hAnsi="Shruti" w:cs="Shruti"/>
          <w:sz w:val="18"/>
          <w:szCs w:val="18"/>
        </w:rPr>
        <w:t>PO BOX 29622</w:t>
      </w:r>
      <w:r>
        <w:rPr>
          <w:rFonts w:ascii="Shruti" w:hAnsi="Shruti" w:cs="Shruti"/>
          <w:sz w:val="18"/>
          <w:szCs w:val="18"/>
        </w:rPr>
        <w:tab/>
      </w:r>
      <w:r>
        <w:rPr>
          <w:rFonts w:ascii="Shruti" w:hAnsi="Shruti" w:cs="Shruti"/>
          <w:sz w:val="18"/>
          <w:szCs w:val="18"/>
        </w:rPr>
        <w:tab/>
      </w:r>
      <w:r>
        <w:rPr>
          <w:rFonts w:ascii="Shruti" w:hAnsi="Shruti" w:cs="Shruti"/>
          <w:sz w:val="18"/>
          <w:szCs w:val="18"/>
        </w:rPr>
        <w:tab/>
      </w:r>
      <w:r>
        <w:rPr>
          <w:rFonts w:ascii="Shruti" w:hAnsi="Shruti" w:cs="Shruti"/>
          <w:sz w:val="18"/>
          <w:szCs w:val="18"/>
        </w:rPr>
        <w:tab/>
      </w:r>
      <w:r>
        <w:rPr>
          <w:rFonts w:ascii="Shruti" w:hAnsi="Shruti" w:cs="Shruti"/>
          <w:sz w:val="18"/>
          <w:szCs w:val="18"/>
        </w:rPr>
        <w:tab/>
      </w:r>
      <w:r>
        <w:rPr>
          <w:rFonts w:ascii="Shruti" w:hAnsi="Shruti" w:cs="Shruti"/>
          <w:sz w:val="18"/>
          <w:szCs w:val="18"/>
        </w:rPr>
        <w:tab/>
      </w:r>
      <w:r>
        <w:rPr>
          <w:rFonts w:ascii="Shruti" w:hAnsi="Shruti" w:cs="Shruti"/>
          <w:sz w:val="18"/>
          <w:szCs w:val="18"/>
        </w:rPr>
        <w:tab/>
        <w:t>Corporations Division</w:t>
      </w:r>
    </w:p>
    <w:p w:rsidR="00A05E84" w:rsidRDefault="00A05E84" w:rsidP="00A05E84">
      <w:pPr>
        <w:widowControl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95"/>
        <w:rPr>
          <w:rFonts w:ascii="Shruti" w:hAnsi="Shruti" w:cs="Shruti"/>
          <w:sz w:val="18"/>
          <w:szCs w:val="18"/>
        </w:rPr>
      </w:pPr>
      <w:r>
        <w:rPr>
          <w:rFonts w:ascii="Shruti" w:hAnsi="Shruti" w:cs="Shruti"/>
          <w:sz w:val="18"/>
          <w:szCs w:val="18"/>
        </w:rPr>
        <w:t>RALEIGH, NC 27626-0622</w:t>
      </w:r>
      <w:r>
        <w:rPr>
          <w:rFonts w:ascii="Shruti" w:hAnsi="Shruti" w:cs="Shruti"/>
          <w:sz w:val="18"/>
          <w:szCs w:val="18"/>
        </w:rPr>
        <w:tab/>
      </w:r>
      <w:r>
        <w:rPr>
          <w:rFonts w:ascii="Shruti" w:hAnsi="Shruti" w:cs="Shruti"/>
          <w:sz w:val="18"/>
          <w:szCs w:val="18"/>
        </w:rPr>
        <w:tab/>
      </w:r>
      <w:r>
        <w:rPr>
          <w:rFonts w:ascii="Shruti" w:hAnsi="Shruti" w:cs="Shruti"/>
          <w:sz w:val="18"/>
          <w:szCs w:val="18"/>
        </w:rPr>
        <w:tab/>
      </w:r>
      <w:r>
        <w:rPr>
          <w:rFonts w:ascii="Shruti" w:hAnsi="Shruti" w:cs="Shruti"/>
          <w:sz w:val="18"/>
          <w:szCs w:val="18"/>
        </w:rPr>
        <w:tab/>
      </w:r>
      <w:r>
        <w:rPr>
          <w:rFonts w:ascii="Shruti" w:hAnsi="Shruti" w:cs="Shruti"/>
          <w:sz w:val="18"/>
          <w:szCs w:val="18"/>
        </w:rPr>
        <w:tab/>
        <w:t>Department of the Secretary of State</w:t>
      </w:r>
    </w:p>
    <w:p w:rsidR="00A05E84" w:rsidRDefault="00A05E84" w:rsidP="00A05E84">
      <w:pPr>
        <w:widowControl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95"/>
        <w:rPr>
          <w:rFonts w:ascii="Shruti" w:hAnsi="Shruti" w:cs="Shruti"/>
          <w:sz w:val="18"/>
          <w:szCs w:val="18"/>
        </w:rPr>
      </w:pPr>
      <w:r>
        <w:rPr>
          <w:rFonts w:ascii="Shruti" w:hAnsi="Shruti" w:cs="Shruti"/>
          <w:sz w:val="18"/>
          <w:szCs w:val="18"/>
        </w:rPr>
        <w:tab/>
      </w:r>
      <w:r>
        <w:rPr>
          <w:rFonts w:ascii="Shruti" w:hAnsi="Shruti" w:cs="Shruti"/>
          <w:sz w:val="18"/>
          <w:szCs w:val="18"/>
        </w:rPr>
        <w:tab/>
      </w:r>
      <w:r>
        <w:rPr>
          <w:rFonts w:ascii="Shruti" w:hAnsi="Shruti" w:cs="Shruti"/>
          <w:sz w:val="18"/>
          <w:szCs w:val="18"/>
        </w:rPr>
        <w:tab/>
      </w:r>
      <w:r>
        <w:rPr>
          <w:rFonts w:ascii="Shruti" w:hAnsi="Shruti" w:cs="Shruti"/>
          <w:sz w:val="18"/>
          <w:szCs w:val="18"/>
        </w:rPr>
        <w:tab/>
      </w:r>
      <w:r>
        <w:rPr>
          <w:rFonts w:ascii="Shruti" w:hAnsi="Shruti" w:cs="Shruti"/>
          <w:sz w:val="18"/>
          <w:szCs w:val="18"/>
        </w:rPr>
        <w:tab/>
      </w:r>
      <w:r>
        <w:rPr>
          <w:rFonts w:ascii="Shruti" w:hAnsi="Shruti" w:cs="Shruti"/>
          <w:sz w:val="18"/>
          <w:szCs w:val="18"/>
        </w:rPr>
        <w:tab/>
      </w:r>
      <w:r>
        <w:rPr>
          <w:rFonts w:ascii="Shruti" w:hAnsi="Shruti" w:cs="Shruti"/>
          <w:sz w:val="18"/>
          <w:szCs w:val="18"/>
        </w:rPr>
        <w:tab/>
      </w:r>
      <w:r>
        <w:rPr>
          <w:rFonts w:ascii="Shruti" w:hAnsi="Shruti" w:cs="Shruti"/>
          <w:sz w:val="18"/>
          <w:szCs w:val="18"/>
        </w:rPr>
        <w:tab/>
      </w:r>
      <w:r>
        <w:rPr>
          <w:rFonts w:ascii="Shruti" w:hAnsi="Shruti" w:cs="Shruti"/>
          <w:sz w:val="18"/>
          <w:szCs w:val="18"/>
        </w:rPr>
        <w:tab/>
      </w:r>
      <w:r>
        <w:rPr>
          <w:rFonts w:ascii="Shruti" w:hAnsi="Shruti" w:cs="Shruti"/>
          <w:sz w:val="18"/>
          <w:szCs w:val="18"/>
        </w:rPr>
        <w:tab/>
        <w:t>2 SOUTH SALISBURY STREET</w:t>
      </w:r>
    </w:p>
    <w:p w:rsidR="00A05E84" w:rsidRDefault="00A05E84" w:rsidP="00A05E84">
      <w:pPr>
        <w:widowControl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95"/>
        <w:rPr>
          <w:rFonts w:ascii="Shruti" w:hAnsi="Shruti" w:cs="Shruti"/>
          <w:sz w:val="18"/>
          <w:szCs w:val="18"/>
        </w:rPr>
      </w:pPr>
      <w:r>
        <w:rPr>
          <w:rFonts w:ascii="Shruti" w:hAnsi="Shruti" w:cs="Shruti"/>
          <w:sz w:val="18"/>
          <w:szCs w:val="18"/>
        </w:rPr>
        <w:tab/>
      </w:r>
      <w:r>
        <w:rPr>
          <w:rFonts w:ascii="Shruti" w:hAnsi="Shruti" w:cs="Shruti"/>
          <w:sz w:val="18"/>
          <w:szCs w:val="18"/>
        </w:rPr>
        <w:tab/>
      </w:r>
      <w:r>
        <w:rPr>
          <w:rFonts w:ascii="Shruti" w:hAnsi="Shruti" w:cs="Shruti"/>
          <w:sz w:val="18"/>
          <w:szCs w:val="18"/>
        </w:rPr>
        <w:tab/>
      </w:r>
      <w:r>
        <w:rPr>
          <w:rFonts w:ascii="Shruti" w:hAnsi="Shruti" w:cs="Shruti"/>
          <w:sz w:val="18"/>
          <w:szCs w:val="18"/>
        </w:rPr>
        <w:tab/>
      </w:r>
      <w:r>
        <w:rPr>
          <w:rFonts w:ascii="Shruti" w:hAnsi="Shruti" w:cs="Shruti"/>
          <w:sz w:val="18"/>
          <w:szCs w:val="18"/>
        </w:rPr>
        <w:tab/>
      </w:r>
      <w:r>
        <w:rPr>
          <w:rFonts w:ascii="Shruti" w:hAnsi="Shruti" w:cs="Shruti"/>
          <w:sz w:val="18"/>
          <w:szCs w:val="18"/>
        </w:rPr>
        <w:tab/>
      </w:r>
      <w:r>
        <w:rPr>
          <w:rFonts w:ascii="Shruti" w:hAnsi="Shruti" w:cs="Shruti"/>
          <w:sz w:val="18"/>
          <w:szCs w:val="18"/>
        </w:rPr>
        <w:tab/>
      </w:r>
      <w:r>
        <w:rPr>
          <w:rFonts w:ascii="Shruti" w:hAnsi="Shruti" w:cs="Shruti"/>
          <w:sz w:val="18"/>
          <w:szCs w:val="18"/>
        </w:rPr>
        <w:tab/>
      </w:r>
      <w:r>
        <w:rPr>
          <w:rFonts w:ascii="Shruti" w:hAnsi="Shruti" w:cs="Shruti"/>
          <w:sz w:val="18"/>
          <w:szCs w:val="18"/>
        </w:rPr>
        <w:tab/>
      </w:r>
      <w:r>
        <w:rPr>
          <w:rFonts w:ascii="Shruti" w:hAnsi="Shruti" w:cs="Shruti"/>
          <w:sz w:val="18"/>
          <w:szCs w:val="18"/>
        </w:rPr>
        <w:tab/>
        <w:t>RALEIGH, NC 27601-2903</w:t>
      </w:r>
      <w:r>
        <w:rPr>
          <w:rFonts w:ascii="Shruti" w:hAnsi="Shruti" w:cs="Shruti"/>
          <w:sz w:val="18"/>
          <w:szCs w:val="18"/>
        </w:rPr>
        <w:tab/>
      </w:r>
      <w:r>
        <w:rPr>
          <w:rFonts w:ascii="Shruti" w:hAnsi="Shruti" w:cs="Shruti"/>
          <w:sz w:val="18"/>
          <w:szCs w:val="18"/>
        </w:rPr>
        <w:tab/>
      </w:r>
      <w:r>
        <w:rPr>
          <w:rFonts w:ascii="Shruti" w:hAnsi="Shruti" w:cs="Shruti"/>
          <w:sz w:val="18"/>
          <w:szCs w:val="18"/>
        </w:rPr>
        <w:tab/>
      </w:r>
      <w:r>
        <w:rPr>
          <w:rFonts w:ascii="Shruti" w:hAnsi="Shruti" w:cs="Shruti"/>
          <w:sz w:val="18"/>
          <w:szCs w:val="18"/>
        </w:rPr>
        <w:tab/>
      </w:r>
      <w:r>
        <w:rPr>
          <w:rFonts w:ascii="Shruti" w:hAnsi="Shruti" w:cs="Shruti"/>
          <w:sz w:val="18"/>
          <w:szCs w:val="18"/>
        </w:rPr>
        <w:tab/>
      </w:r>
      <w:r>
        <w:rPr>
          <w:rFonts w:ascii="Shruti" w:hAnsi="Shruti" w:cs="Shruti"/>
          <w:sz w:val="18"/>
          <w:szCs w:val="18"/>
        </w:rPr>
        <w:tab/>
      </w:r>
      <w:r>
        <w:rPr>
          <w:rFonts w:ascii="Shruti" w:hAnsi="Shruti" w:cs="Shruti"/>
          <w:sz w:val="18"/>
          <w:szCs w:val="18"/>
        </w:rPr>
        <w:tab/>
      </w:r>
      <w:r>
        <w:rPr>
          <w:rFonts w:ascii="Shruti" w:hAnsi="Shruti" w:cs="Shruti"/>
          <w:sz w:val="18"/>
          <w:szCs w:val="18"/>
        </w:rPr>
        <w:tab/>
      </w:r>
      <w:r>
        <w:rPr>
          <w:rFonts w:ascii="Shruti" w:hAnsi="Shruti" w:cs="Shruti"/>
          <w:sz w:val="18"/>
          <w:szCs w:val="18"/>
        </w:rPr>
        <w:tab/>
      </w:r>
      <w:r>
        <w:rPr>
          <w:rFonts w:ascii="Shruti" w:hAnsi="Shruti" w:cs="Shruti"/>
          <w:sz w:val="18"/>
          <w:szCs w:val="18"/>
        </w:rPr>
        <w:tab/>
      </w:r>
    </w:p>
    <w:p w:rsidR="00A05E84" w:rsidRDefault="00A05E84" w:rsidP="00A05E84">
      <w:pPr>
        <w:widowControl/>
        <w:numPr>
          <w:ilvl w:val="0"/>
          <w:numId w:val="6"/>
        </w:num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rFonts w:ascii="Shruti" w:hAnsi="Shruti" w:cs="Shruti"/>
          <w:sz w:val="18"/>
          <w:szCs w:val="18"/>
        </w:rPr>
      </w:pPr>
      <w:r>
        <w:rPr>
          <w:rFonts w:ascii="Shruti" w:hAnsi="Shruti" w:cs="Shruti"/>
          <w:sz w:val="18"/>
          <w:szCs w:val="18"/>
        </w:rPr>
        <w:t>The Department will deliver a copy of the filed document to the filer via U.S. Postal Service.  However a filing may request that the return copy be delivered by a private delivery service.  If you request a return copy delivered by a private delivery service, you must: 1) inform the Department of your arrangements with the private delivery service for the delivery service to visit the Department and pick up the copy; and 2) include with your submitted filing a completed delivery envelope and inform the Department of your arrangements with the private delivery service for payment of costs associated with the pickup and delivery of the copy.</w:t>
      </w:r>
    </w:p>
    <w:p w:rsidR="00A05E84" w:rsidRDefault="00A05E84" w:rsidP="00A05E84">
      <w:pPr>
        <w:widowControl/>
        <w:tabs>
          <w:tab w:val="left" w:pos="0"/>
          <w:tab w:val="left" w:pos="432"/>
          <w:tab w:val="left" w:pos="864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360"/>
        <w:rPr>
          <w:rFonts w:ascii="Shruti" w:hAnsi="Shruti" w:cs="Shruti"/>
          <w:sz w:val="18"/>
          <w:szCs w:val="18"/>
        </w:rPr>
      </w:pPr>
    </w:p>
    <w:p w:rsidR="00A05E84" w:rsidRPr="00E64BB7" w:rsidRDefault="00A05E84" w:rsidP="00A05E84">
      <w:pPr>
        <w:widowControl/>
        <w:numPr>
          <w:ilvl w:val="0"/>
          <w:numId w:val="6"/>
        </w:num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rFonts w:ascii="Shruti" w:hAnsi="Shruti" w:cs="Shruti"/>
          <w:sz w:val="18"/>
          <w:szCs w:val="18"/>
        </w:rPr>
      </w:pPr>
      <w:r w:rsidRPr="00E64BB7">
        <w:rPr>
          <w:rFonts w:ascii="Shruti" w:hAnsi="Shruti" w:cs="Shruti"/>
          <w:sz w:val="18"/>
          <w:szCs w:val="18"/>
        </w:rPr>
        <w:t>A form and attachments submitted to the Department are not considered to be “filed” until the Department accepts and files the document.  The Department may reject a filing if it is incomplete or for any of the reasons set out in the temporary rules</w:t>
      </w:r>
      <w:r w:rsidR="00E64BB7">
        <w:rPr>
          <w:rFonts w:ascii="Shruti" w:hAnsi="Shruti" w:cs="Shruti"/>
          <w:sz w:val="18"/>
          <w:szCs w:val="18"/>
        </w:rPr>
        <w:t>.</w:t>
      </w:r>
    </w:p>
    <w:p w:rsidR="00A05E84" w:rsidRPr="00406735" w:rsidRDefault="00A05E84" w:rsidP="00406735">
      <w:pPr>
        <w:widowControl/>
        <w:rPr>
          <w:sz w:val="20"/>
          <w:szCs w:val="20"/>
        </w:rPr>
      </w:pPr>
    </w:p>
    <w:sectPr w:rsidR="00A05E84" w:rsidRPr="00406735" w:rsidSect="004727B2">
      <w:footerReference w:type="default" r:id="rId8"/>
      <w:footerReference w:type="first" r:id="rId9"/>
      <w:type w:val="continuous"/>
      <w:pgSz w:w="12240" w:h="15840" w:code="1"/>
      <w:pgMar w:top="720" w:right="1440" w:bottom="720" w:left="1440" w:header="576" w:footer="576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B20" w:rsidRDefault="00550B20">
      <w:r>
        <w:separator/>
      </w:r>
    </w:p>
  </w:endnote>
  <w:endnote w:type="continuationSeparator" w:id="0">
    <w:p w:rsidR="00550B20" w:rsidRDefault="00550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7B7" w:rsidRPr="004727B2" w:rsidRDefault="005657B7">
    <w:pPr>
      <w:pStyle w:val="Footer"/>
      <w:rPr>
        <w:sz w:val="18"/>
        <w:szCs w:val="18"/>
      </w:rPr>
    </w:pPr>
    <w:r>
      <w:rPr>
        <w:sz w:val="18"/>
        <w:szCs w:val="18"/>
      </w:rPr>
      <w:t xml:space="preserve">Form (C-04) Annual Service Report                                             </w:t>
    </w:r>
    <w:r w:rsidR="00F22E51" w:rsidRPr="004727B2">
      <w:rPr>
        <w:rStyle w:val="PageNumber"/>
        <w:sz w:val="18"/>
        <w:szCs w:val="18"/>
      </w:rPr>
      <w:fldChar w:fldCharType="begin"/>
    </w:r>
    <w:r w:rsidRPr="004727B2">
      <w:rPr>
        <w:rStyle w:val="PageNumber"/>
        <w:sz w:val="18"/>
        <w:szCs w:val="18"/>
      </w:rPr>
      <w:instrText xml:space="preserve"> PAGE </w:instrText>
    </w:r>
    <w:r w:rsidR="00F22E51" w:rsidRPr="004727B2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4</w:t>
    </w:r>
    <w:r w:rsidR="00F22E51" w:rsidRPr="004727B2">
      <w:rPr>
        <w:rStyle w:val="PageNumber"/>
        <w:sz w:val="18"/>
        <w:szCs w:val="18"/>
      </w:rPr>
      <w:fldChar w:fldCharType="end"/>
    </w:r>
    <w:r>
      <w:rPr>
        <w:sz w:val="18"/>
        <w:szCs w:val="18"/>
      </w:rPr>
      <w:t>February 2008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7B7" w:rsidRPr="004727B2" w:rsidRDefault="005657B7">
    <w:pPr>
      <w:pStyle w:val="Footer"/>
      <w:rPr>
        <w:sz w:val="18"/>
        <w:szCs w:val="18"/>
      </w:rPr>
    </w:pPr>
    <w:r>
      <w:rPr>
        <w:sz w:val="18"/>
        <w:szCs w:val="18"/>
      </w:rPr>
      <w:t xml:space="preserve">Form (C-04) Annual Service Report                                            </w:t>
    </w:r>
    <w:r w:rsidR="00F22E51" w:rsidRPr="004727B2">
      <w:rPr>
        <w:rStyle w:val="PageNumber"/>
        <w:sz w:val="18"/>
        <w:szCs w:val="18"/>
      </w:rPr>
      <w:fldChar w:fldCharType="begin"/>
    </w:r>
    <w:r w:rsidRPr="004727B2">
      <w:rPr>
        <w:rStyle w:val="PageNumber"/>
        <w:sz w:val="18"/>
        <w:szCs w:val="18"/>
      </w:rPr>
      <w:instrText xml:space="preserve"> PAGE </w:instrText>
    </w:r>
    <w:r w:rsidR="00F22E51" w:rsidRPr="004727B2">
      <w:rPr>
        <w:rStyle w:val="PageNumber"/>
        <w:sz w:val="18"/>
        <w:szCs w:val="18"/>
      </w:rPr>
      <w:fldChar w:fldCharType="separate"/>
    </w:r>
    <w:r w:rsidR="00516330">
      <w:rPr>
        <w:rStyle w:val="PageNumber"/>
        <w:noProof/>
        <w:sz w:val="18"/>
        <w:szCs w:val="18"/>
      </w:rPr>
      <w:t>1</w:t>
    </w:r>
    <w:r w:rsidR="00F22E51" w:rsidRPr="004727B2">
      <w:rPr>
        <w:rStyle w:val="PageNumber"/>
        <w:sz w:val="18"/>
        <w:szCs w:val="18"/>
      </w:rPr>
      <w:fldChar w:fldCharType="end"/>
    </w:r>
    <w:r>
      <w:rPr>
        <w:sz w:val="18"/>
        <w:szCs w:val="18"/>
      </w:rPr>
      <w:t xml:space="preserve">                                                                February 2008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B20" w:rsidRDefault="00550B20">
      <w:r>
        <w:separator/>
      </w:r>
    </w:p>
  </w:footnote>
  <w:footnote w:type="continuationSeparator" w:id="0">
    <w:p w:rsidR="00550B20" w:rsidRDefault="00550B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1"/>
    <w:lvl w:ilvl="0">
      <w:start w:val="1"/>
      <w:numFmt w:val="upperRoman"/>
      <w:lvlText w:val=" %1."/>
      <w:lvlJc w:val="left"/>
    </w:lvl>
    <w:lvl w:ilvl="1">
      <w:start w:val="1"/>
      <w:numFmt w:val="upperLetter"/>
      <w:lvlText w:val=" %2."/>
      <w:lvlJc w:val="left"/>
    </w:lvl>
    <w:lvl w:ilvl="2">
      <w:start w:val="1"/>
      <w:numFmt w:val="decimal"/>
      <w:lvlText w:val=" %3."/>
      <w:lvlJc w:val="left"/>
    </w:lvl>
    <w:lvl w:ilvl="3">
      <w:start w:val="1"/>
      <w:numFmt w:val="lowerLetter"/>
      <w:lvlText w:val=" 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 %7)"/>
      <w:lvlJc w:val="left"/>
    </w:lvl>
    <w:lvl w:ilvl="7">
      <w:start w:val="1"/>
      <w:numFmt w:val="lowerLetter"/>
      <w:lvlText w:val=" %8)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name w:val="1"/>
    <w:lvl w:ilvl="0">
      <w:start w:val="1"/>
      <w:numFmt w:val="upperRoman"/>
      <w:lvlText w:val=" %1."/>
      <w:lvlJc w:val="left"/>
    </w:lvl>
    <w:lvl w:ilvl="1">
      <w:start w:val="1"/>
      <w:numFmt w:val="upperLetter"/>
      <w:lvlText w:val=" %2."/>
      <w:lvlJc w:val="left"/>
    </w:lvl>
    <w:lvl w:ilvl="2">
      <w:start w:val="1"/>
      <w:numFmt w:val="decimal"/>
      <w:lvlText w:val=" %3."/>
      <w:lvlJc w:val="left"/>
    </w:lvl>
    <w:lvl w:ilvl="3">
      <w:start w:val="1"/>
      <w:numFmt w:val="lowerLetter"/>
      <w:lvlText w:val=" 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 %7)"/>
      <w:lvlJc w:val="left"/>
    </w:lvl>
    <w:lvl w:ilvl="7">
      <w:start w:val="1"/>
      <w:numFmt w:val="lowerLetter"/>
      <w:lvlText w:val=" %8)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name w:val="1"/>
    <w:lvl w:ilvl="0">
      <w:start w:val="1"/>
      <w:numFmt w:val="upperRoman"/>
      <w:lvlText w:val=" %1."/>
      <w:lvlJc w:val="left"/>
    </w:lvl>
    <w:lvl w:ilvl="1">
      <w:start w:val="1"/>
      <w:numFmt w:val="upperLetter"/>
      <w:lvlText w:val=" %2."/>
      <w:lvlJc w:val="left"/>
    </w:lvl>
    <w:lvl w:ilvl="2">
      <w:start w:val="1"/>
      <w:numFmt w:val="decimal"/>
      <w:lvlText w:val=" %3."/>
      <w:lvlJc w:val="left"/>
    </w:lvl>
    <w:lvl w:ilvl="3">
      <w:start w:val="1"/>
      <w:numFmt w:val="lowerLetter"/>
      <w:lvlText w:val=" 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 %7)"/>
      <w:lvlJc w:val="left"/>
    </w:lvl>
    <w:lvl w:ilvl="7">
      <w:start w:val="1"/>
      <w:numFmt w:val="lowerLetter"/>
      <w:lvlText w:val=" %8)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name w:val="1"/>
    <w:lvl w:ilvl="0">
      <w:start w:val="1"/>
      <w:numFmt w:val="upperRoman"/>
      <w:lvlText w:val=" %1."/>
      <w:lvlJc w:val="left"/>
    </w:lvl>
    <w:lvl w:ilvl="1">
      <w:start w:val="1"/>
      <w:numFmt w:val="upperLetter"/>
      <w:lvlText w:val=" %2."/>
      <w:lvlJc w:val="left"/>
    </w:lvl>
    <w:lvl w:ilvl="2">
      <w:start w:val="1"/>
      <w:numFmt w:val="decimal"/>
      <w:lvlText w:val=" %3."/>
      <w:lvlJc w:val="left"/>
    </w:lvl>
    <w:lvl w:ilvl="3">
      <w:start w:val="1"/>
      <w:numFmt w:val="lowerLetter"/>
      <w:lvlText w:val=" 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 %7)"/>
      <w:lvlJc w:val="left"/>
    </w:lvl>
    <w:lvl w:ilvl="7">
      <w:start w:val="1"/>
      <w:numFmt w:val="lowerLetter"/>
      <w:lvlText w:val=" %8)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name w:val="1"/>
    <w:lvl w:ilvl="0">
      <w:start w:val="1"/>
      <w:numFmt w:val="upperRoman"/>
      <w:lvlText w:val=" %1."/>
      <w:lvlJc w:val="left"/>
    </w:lvl>
    <w:lvl w:ilvl="1">
      <w:start w:val="1"/>
      <w:numFmt w:val="upperLetter"/>
      <w:lvlText w:val=" %2."/>
      <w:lvlJc w:val="left"/>
    </w:lvl>
    <w:lvl w:ilvl="2">
      <w:start w:val="1"/>
      <w:numFmt w:val="decimal"/>
      <w:lvlText w:val=" %3."/>
      <w:lvlJc w:val="left"/>
    </w:lvl>
    <w:lvl w:ilvl="3">
      <w:start w:val="1"/>
      <w:numFmt w:val="lowerLetter"/>
      <w:lvlText w:val=" 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 %7)"/>
      <w:lvlJc w:val="left"/>
    </w:lvl>
    <w:lvl w:ilvl="7">
      <w:start w:val="1"/>
      <w:numFmt w:val="lowerLetter"/>
      <w:lvlText w:val=" %8)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name w:val="1"/>
    <w:lvl w:ilvl="0">
      <w:start w:val="1"/>
      <w:numFmt w:val="upperRoman"/>
      <w:lvlText w:val=" %1."/>
      <w:lvlJc w:val="left"/>
    </w:lvl>
    <w:lvl w:ilvl="1">
      <w:start w:val="1"/>
      <w:numFmt w:val="upperLetter"/>
      <w:lvlText w:val=" %2."/>
      <w:lvlJc w:val="left"/>
    </w:lvl>
    <w:lvl w:ilvl="2">
      <w:start w:val="1"/>
      <w:numFmt w:val="decimal"/>
      <w:lvlText w:val=" %3."/>
      <w:lvlJc w:val="left"/>
    </w:lvl>
    <w:lvl w:ilvl="3">
      <w:start w:val="1"/>
      <w:numFmt w:val="lowerLetter"/>
      <w:lvlText w:val=" 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 %7)"/>
      <w:lvlJc w:val="left"/>
    </w:lvl>
    <w:lvl w:ilvl="7">
      <w:start w:val="1"/>
      <w:numFmt w:val="lowerLetter"/>
      <w:lvlText w:val=" %8)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0"/>
    <w:name w:val="1"/>
    <w:lvl w:ilvl="0">
      <w:start w:val="1"/>
      <w:numFmt w:val="upperRoman"/>
      <w:lvlText w:val=" %1."/>
      <w:lvlJc w:val="left"/>
    </w:lvl>
    <w:lvl w:ilvl="1">
      <w:start w:val="1"/>
      <w:numFmt w:val="upperLetter"/>
      <w:lvlText w:val=" %2."/>
      <w:lvlJc w:val="left"/>
    </w:lvl>
    <w:lvl w:ilvl="2">
      <w:start w:val="1"/>
      <w:numFmt w:val="decimal"/>
      <w:lvlText w:val=" %3."/>
      <w:lvlJc w:val="left"/>
    </w:lvl>
    <w:lvl w:ilvl="3">
      <w:start w:val="1"/>
      <w:numFmt w:val="lowerLetter"/>
      <w:lvlText w:val=" 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 %7)"/>
      <w:lvlJc w:val="left"/>
    </w:lvl>
    <w:lvl w:ilvl="7">
      <w:start w:val="1"/>
      <w:numFmt w:val="lowerLetter"/>
      <w:lvlText w:val=" %8)"/>
      <w:lvlJc w:val="left"/>
    </w:lvl>
    <w:lvl w:ilvl="8">
      <w:numFmt w:val="decimal"/>
      <w:lvlText w:val=""/>
      <w:lvlJc w:val="left"/>
    </w:lvl>
  </w:abstractNum>
  <w:abstractNum w:abstractNumId="7">
    <w:nsid w:val="00000008"/>
    <w:multiLevelType w:val="multilevel"/>
    <w:tmpl w:val="00000000"/>
    <w:name w:val="1"/>
    <w:lvl w:ilvl="0">
      <w:start w:val="1"/>
      <w:numFmt w:val="upperRoman"/>
      <w:lvlText w:val=" %1."/>
      <w:lvlJc w:val="left"/>
    </w:lvl>
    <w:lvl w:ilvl="1">
      <w:start w:val="1"/>
      <w:numFmt w:val="upperLetter"/>
      <w:lvlText w:val=" %2."/>
      <w:lvlJc w:val="left"/>
    </w:lvl>
    <w:lvl w:ilvl="2">
      <w:start w:val="1"/>
      <w:numFmt w:val="decimal"/>
      <w:lvlText w:val=" %3."/>
      <w:lvlJc w:val="left"/>
    </w:lvl>
    <w:lvl w:ilvl="3">
      <w:start w:val="1"/>
      <w:numFmt w:val="lowerLetter"/>
      <w:lvlText w:val=" 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 %7)"/>
      <w:lvlJc w:val="left"/>
    </w:lvl>
    <w:lvl w:ilvl="7">
      <w:start w:val="1"/>
      <w:numFmt w:val="lowerLetter"/>
      <w:lvlText w:val=" %8)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00000000"/>
    <w:name w:val="1"/>
    <w:lvl w:ilvl="0">
      <w:start w:val="1"/>
      <w:numFmt w:val="upperRoman"/>
      <w:lvlText w:val=" %1."/>
      <w:lvlJc w:val="left"/>
    </w:lvl>
    <w:lvl w:ilvl="1">
      <w:start w:val="1"/>
      <w:numFmt w:val="upperLetter"/>
      <w:lvlText w:val=" %2."/>
      <w:lvlJc w:val="left"/>
    </w:lvl>
    <w:lvl w:ilvl="2">
      <w:start w:val="1"/>
      <w:numFmt w:val="decimal"/>
      <w:lvlText w:val=" %3."/>
      <w:lvlJc w:val="left"/>
    </w:lvl>
    <w:lvl w:ilvl="3">
      <w:start w:val="1"/>
      <w:numFmt w:val="lowerLetter"/>
      <w:lvlText w:val=" 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 %7)"/>
      <w:lvlJc w:val="left"/>
    </w:lvl>
    <w:lvl w:ilvl="7">
      <w:start w:val="1"/>
      <w:numFmt w:val="lowerLetter"/>
      <w:lvlText w:val=" %8)"/>
      <w:lvlJc w:val="left"/>
    </w:lvl>
    <w:lvl w:ilvl="8">
      <w:numFmt w:val="decimal"/>
      <w:lvlText w:val=""/>
      <w:lvlJc w:val="left"/>
    </w:lvl>
  </w:abstractNum>
  <w:abstractNum w:abstractNumId="9">
    <w:nsid w:val="0000000A"/>
    <w:multiLevelType w:val="multilevel"/>
    <w:tmpl w:val="00000000"/>
    <w:name w:val="1"/>
    <w:lvl w:ilvl="0">
      <w:start w:val="1"/>
      <w:numFmt w:val="upperRoman"/>
      <w:lvlText w:val=" %1."/>
      <w:lvlJc w:val="left"/>
    </w:lvl>
    <w:lvl w:ilvl="1">
      <w:start w:val="1"/>
      <w:numFmt w:val="upperLetter"/>
      <w:lvlText w:val=" %2."/>
      <w:lvlJc w:val="left"/>
    </w:lvl>
    <w:lvl w:ilvl="2">
      <w:start w:val="1"/>
      <w:numFmt w:val="decimal"/>
      <w:lvlText w:val=" %3."/>
      <w:lvlJc w:val="left"/>
    </w:lvl>
    <w:lvl w:ilvl="3">
      <w:start w:val="1"/>
      <w:numFmt w:val="lowerLetter"/>
      <w:lvlText w:val=" 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 %7)"/>
      <w:lvlJc w:val="left"/>
    </w:lvl>
    <w:lvl w:ilvl="7">
      <w:start w:val="1"/>
      <w:numFmt w:val="lowerLetter"/>
      <w:lvlText w:val=" %8)"/>
      <w:lvlJc w:val="left"/>
    </w:lvl>
    <w:lvl w:ilvl="8">
      <w:numFmt w:val="decimal"/>
      <w:lvlText w:val=""/>
      <w:lvlJc w:val="left"/>
    </w:lvl>
  </w:abstractNum>
  <w:abstractNum w:abstractNumId="10">
    <w:nsid w:val="0000000B"/>
    <w:multiLevelType w:val="multilevel"/>
    <w:tmpl w:val="00000000"/>
    <w:name w:val="1"/>
    <w:lvl w:ilvl="0">
      <w:start w:val="1"/>
      <w:numFmt w:val="upperRoman"/>
      <w:lvlText w:val=" %1."/>
      <w:lvlJc w:val="left"/>
    </w:lvl>
    <w:lvl w:ilvl="1">
      <w:start w:val="1"/>
      <w:numFmt w:val="upperLetter"/>
      <w:lvlText w:val=" %2."/>
      <w:lvlJc w:val="left"/>
    </w:lvl>
    <w:lvl w:ilvl="2">
      <w:start w:val="1"/>
      <w:numFmt w:val="decimal"/>
      <w:lvlText w:val=" %3."/>
      <w:lvlJc w:val="left"/>
    </w:lvl>
    <w:lvl w:ilvl="3">
      <w:start w:val="1"/>
      <w:numFmt w:val="lowerLetter"/>
      <w:lvlText w:val=" 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 %7)"/>
      <w:lvlJc w:val="left"/>
    </w:lvl>
    <w:lvl w:ilvl="7">
      <w:start w:val="1"/>
      <w:numFmt w:val="lowerLetter"/>
      <w:lvlText w:val=" %8)"/>
      <w:lvlJc w:val="left"/>
    </w:lvl>
    <w:lvl w:ilvl="8">
      <w:numFmt w:val="decimal"/>
      <w:lvlText w:val=""/>
      <w:lvlJc w:val="left"/>
    </w:lvl>
  </w:abstractNum>
  <w:abstractNum w:abstractNumId="11">
    <w:nsid w:val="0000000C"/>
    <w:multiLevelType w:val="multilevel"/>
    <w:tmpl w:val="00000000"/>
    <w:name w:val="1"/>
    <w:lvl w:ilvl="0">
      <w:start w:val="1"/>
      <w:numFmt w:val="upperRoman"/>
      <w:lvlText w:val=" %1."/>
      <w:lvlJc w:val="left"/>
    </w:lvl>
    <w:lvl w:ilvl="1">
      <w:start w:val="1"/>
      <w:numFmt w:val="upperLetter"/>
      <w:lvlText w:val=" %2."/>
      <w:lvlJc w:val="left"/>
    </w:lvl>
    <w:lvl w:ilvl="2">
      <w:start w:val="1"/>
      <w:numFmt w:val="decimal"/>
      <w:lvlText w:val=" %3."/>
      <w:lvlJc w:val="left"/>
    </w:lvl>
    <w:lvl w:ilvl="3">
      <w:start w:val="1"/>
      <w:numFmt w:val="lowerLetter"/>
      <w:lvlText w:val=" 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 %7)"/>
      <w:lvlJc w:val="left"/>
    </w:lvl>
    <w:lvl w:ilvl="7">
      <w:start w:val="1"/>
      <w:numFmt w:val="lowerLetter"/>
      <w:lvlText w:val=" %8)"/>
      <w:lvlJc w:val="left"/>
    </w:lvl>
    <w:lvl w:ilvl="8">
      <w:numFmt w:val="decimal"/>
      <w:lvlText w:val=""/>
      <w:lvlJc w:val="left"/>
    </w:lvl>
  </w:abstractNum>
  <w:abstractNum w:abstractNumId="12">
    <w:nsid w:val="0000000D"/>
    <w:multiLevelType w:val="multilevel"/>
    <w:tmpl w:val="00000000"/>
    <w:name w:val="1"/>
    <w:lvl w:ilvl="0">
      <w:start w:val="1"/>
      <w:numFmt w:val="upperRoman"/>
      <w:lvlText w:val=" %1."/>
      <w:lvlJc w:val="left"/>
    </w:lvl>
    <w:lvl w:ilvl="1">
      <w:start w:val="1"/>
      <w:numFmt w:val="upperLetter"/>
      <w:lvlText w:val=" %2."/>
      <w:lvlJc w:val="left"/>
    </w:lvl>
    <w:lvl w:ilvl="2">
      <w:start w:val="1"/>
      <w:numFmt w:val="decimal"/>
      <w:lvlText w:val=" %3."/>
      <w:lvlJc w:val="left"/>
    </w:lvl>
    <w:lvl w:ilvl="3">
      <w:start w:val="1"/>
      <w:numFmt w:val="lowerLetter"/>
      <w:lvlText w:val=" 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 %7)"/>
      <w:lvlJc w:val="left"/>
    </w:lvl>
    <w:lvl w:ilvl="7">
      <w:start w:val="1"/>
      <w:numFmt w:val="lowerLetter"/>
      <w:lvlText w:val=" %8)"/>
      <w:lvlJc w:val="left"/>
    </w:lvl>
    <w:lvl w:ilvl="8">
      <w:numFmt w:val="decimal"/>
      <w:lvlText w:val=""/>
      <w:lvlJc w:val="left"/>
    </w:lvl>
  </w:abstractNum>
  <w:abstractNum w:abstractNumId="13">
    <w:nsid w:val="0000000E"/>
    <w:multiLevelType w:val="multilevel"/>
    <w:tmpl w:val="00000000"/>
    <w:name w:val="1"/>
    <w:lvl w:ilvl="0">
      <w:start w:val="1"/>
      <w:numFmt w:val="upperRoman"/>
      <w:lvlText w:val=" %1."/>
      <w:lvlJc w:val="left"/>
    </w:lvl>
    <w:lvl w:ilvl="1">
      <w:start w:val="1"/>
      <w:numFmt w:val="upperLetter"/>
      <w:lvlText w:val=" %2."/>
      <w:lvlJc w:val="left"/>
    </w:lvl>
    <w:lvl w:ilvl="2">
      <w:start w:val="1"/>
      <w:numFmt w:val="decimal"/>
      <w:lvlText w:val=" %3."/>
      <w:lvlJc w:val="left"/>
    </w:lvl>
    <w:lvl w:ilvl="3">
      <w:start w:val="1"/>
      <w:numFmt w:val="lowerLetter"/>
      <w:lvlText w:val=" 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 %7)"/>
      <w:lvlJc w:val="left"/>
    </w:lvl>
    <w:lvl w:ilvl="7">
      <w:start w:val="1"/>
      <w:numFmt w:val="lowerLetter"/>
      <w:lvlText w:val=" %8)"/>
      <w:lvlJc w:val="left"/>
    </w:lvl>
    <w:lvl w:ilvl="8">
      <w:numFmt w:val="decimal"/>
      <w:lvlText w:val=""/>
      <w:lvlJc w:val="left"/>
    </w:lvl>
  </w:abstractNum>
  <w:abstractNum w:abstractNumId="14">
    <w:nsid w:val="0000000F"/>
    <w:multiLevelType w:val="multilevel"/>
    <w:tmpl w:val="00000000"/>
    <w:name w:val="1"/>
    <w:lvl w:ilvl="0">
      <w:start w:val="1"/>
      <w:numFmt w:val="upperRoman"/>
      <w:lvlText w:val=" %1."/>
      <w:lvlJc w:val="left"/>
    </w:lvl>
    <w:lvl w:ilvl="1">
      <w:start w:val="1"/>
      <w:numFmt w:val="upperLetter"/>
      <w:lvlText w:val=" %2."/>
      <w:lvlJc w:val="left"/>
    </w:lvl>
    <w:lvl w:ilvl="2">
      <w:start w:val="1"/>
      <w:numFmt w:val="decimal"/>
      <w:lvlText w:val=" %3."/>
      <w:lvlJc w:val="left"/>
    </w:lvl>
    <w:lvl w:ilvl="3">
      <w:start w:val="1"/>
      <w:numFmt w:val="lowerLetter"/>
      <w:lvlText w:val=" 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 %7)"/>
      <w:lvlJc w:val="left"/>
    </w:lvl>
    <w:lvl w:ilvl="7">
      <w:start w:val="1"/>
      <w:numFmt w:val="lowerLetter"/>
      <w:lvlText w:val=" %8)"/>
      <w:lvlJc w:val="left"/>
    </w:lvl>
    <w:lvl w:ilvl="8">
      <w:numFmt w:val="decimal"/>
      <w:lvlText w:val=""/>
      <w:lvlJc w:val="left"/>
    </w:lvl>
  </w:abstractNum>
  <w:abstractNum w:abstractNumId="15">
    <w:nsid w:val="00000010"/>
    <w:multiLevelType w:val="multilevel"/>
    <w:tmpl w:val="00000000"/>
    <w:name w:val="1"/>
    <w:lvl w:ilvl="0">
      <w:start w:val="1"/>
      <w:numFmt w:val="upperRoman"/>
      <w:lvlText w:val=" %1."/>
      <w:lvlJc w:val="left"/>
    </w:lvl>
    <w:lvl w:ilvl="1">
      <w:start w:val="1"/>
      <w:numFmt w:val="upperLetter"/>
      <w:lvlText w:val=" %2."/>
      <w:lvlJc w:val="left"/>
    </w:lvl>
    <w:lvl w:ilvl="2">
      <w:start w:val="1"/>
      <w:numFmt w:val="decimal"/>
      <w:lvlText w:val=" %3."/>
      <w:lvlJc w:val="left"/>
    </w:lvl>
    <w:lvl w:ilvl="3">
      <w:start w:val="1"/>
      <w:numFmt w:val="lowerLetter"/>
      <w:lvlText w:val=" 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 %7)"/>
      <w:lvlJc w:val="left"/>
    </w:lvl>
    <w:lvl w:ilvl="7">
      <w:start w:val="1"/>
      <w:numFmt w:val="lowerLetter"/>
      <w:lvlText w:val=" %8)"/>
      <w:lvlJc w:val="left"/>
    </w:lvl>
    <w:lvl w:ilvl="8">
      <w:numFmt w:val="decimal"/>
      <w:lvlText w:val=""/>
      <w:lvlJc w:val="left"/>
    </w:lvl>
  </w:abstractNum>
  <w:abstractNum w:abstractNumId="16">
    <w:nsid w:val="00000011"/>
    <w:multiLevelType w:val="multilevel"/>
    <w:tmpl w:val="00000000"/>
    <w:name w:val="1"/>
    <w:lvl w:ilvl="0">
      <w:start w:val="1"/>
      <w:numFmt w:val="upperRoman"/>
      <w:lvlText w:val=" %1."/>
      <w:lvlJc w:val="left"/>
    </w:lvl>
    <w:lvl w:ilvl="1">
      <w:start w:val="1"/>
      <w:numFmt w:val="upperLetter"/>
      <w:lvlText w:val=" %2."/>
      <w:lvlJc w:val="left"/>
    </w:lvl>
    <w:lvl w:ilvl="2">
      <w:start w:val="1"/>
      <w:numFmt w:val="decimal"/>
      <w:lvlText w:val=" %3."/>
      <w:lvlJc w:val="left"/>
    </w:lvl>
    <w:lvl w:ilvl="3">
      <w:start w:val="1"/>
      <w:numFmt w:val="lowerLetter"/>
      <w:lvlText w:val=" 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 %7)"/>
      <w:lvlJc w:val="left"/>
    </w:lvl>
    <w:lvl w:ilvl="7">
      <w:start w:val="1"/>
      <w:numFmt w:val="lowerLetter"/>
      <w:lvlText w:val=" %8)"/>
      <w:lvlJc w:val="left"/>
    </w:lvl>
    <w:lvl w:ilvl="8">
      <w:numFmt w:val="decimal"/>
      <w:lvlText w:val=""/>
      <w:lvlJc w:val="left"/>
    </w:lvl>
  </w:abstractNum>
  <w:abstractNum w:abstractNumId="17">
    <w:nsid w:val="00000012"/>
    <w:multiLevelType w:val="multilevel"/>
    <w:tmpl w:val="00000000"/>
    <w:name w:val="1"/>
    <w:lvl w:ilvl="0">
      <w:start w:val="1"/>
      <w:numFmt w:val="upperRoman"/>
      <w:lvlText w:val=" %1."/>
      <w:lvlJc w:val="left"/>
    </w:lvl>
    <w:lvl w:ilvl="1">
      <w:start w:val="1"/>
      <w:numFmt w:val="upperLetter"/>
      <w:lvlText w:val=" %2."/>
      <w:lvlJc w:val="left"/>
    </w:lvl>
    <w:lvl w:ilvl="2">
      <w:start w:val="1"/>
      <w:numFmt w:val="decimal"/>
      <w:lvlText w:val=" %3."/>
      <w:lvlJc w:val="left"/>
    </w:lvl>
    <w:lvl w:ilvl="3">
      <w:start w:val="1"/>
      <w:numFmt w:val="lowerLetter"/>
      <w:lvlText w:val=" 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 %7)"/>
      <w:lvlJc w:val="left"/>
    </w:lvl>
    <w:lvl w:ilvl="7">
      <w:start w:val="1"/>
      <w:numFmt w:val="lowerLetter"/>
      <w:lvlText w:val=" %8)"/>
      <w:lvlJc w:val="left"/>
    </w:lvl>
    <w:lvl w:ilvl="8">
      <w:numFmt w:val="decimal"/>
      <w:lvlText w:val=""/>
      <w:lvlJc w:val="left"/>
    </w:lvl>
  </w:abstractNum>
  <w:abstractNum w:abstractNumId="18">
    <w:nsid w:val="00000013"/>
    <w:multiLevelType w:val="multilevel"/>
    <w:tmpl w:val="00000000"/>
    <w:name w:val="1"/>
    <w:lvl w:ilvl="0">
      <w:start w:val="1"/>
      <w:numFmt w:val="upperRoman"/>
      <w:lvlText w:val=" %1."/>
      <w:lvlJc w:val="left"/>
    </w:lvl>
    <w:lvl w:ilvl="1">
      <w:start w:val="1"/>
      <w:numFmt w:val="upperLetter"/>
      <w:lvlText w:val=" %2."/>
      <w:lvlJc w:val="left"/>
    </w:lvl>
    <w:lvl w:ilvl="2">
      <w:start w:val="1"/>
      <w:numFmt w:val="decimal"/>
      <w:lvlText w:val=" %3."/>
      <w:lvlJc w:val="left"/>
    </w:lvl>
    <w:lvl w:ilvl="3">
      <w:start w:val="1"/>
      <w:numFmt w:val="lowerLetter"/>
      <w:lvlText w:val=" 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 %7)"/>
      <w:lvlJc w:val="left"/>
    </w:lvl>
    <w:lvl w:ilvl="7">
      <w:start w:val="1"/>
      <w:numFmt w:val="lowerLetter"/>
      <w:lvlText w:val=" %8)"/>
      <w:lvlJc w:val="left"/>
    </w:lvl>
    <w:lvl w:ilvl="8">
      <w:numFmt w:val="decimal"/>
      <w:lvlText w:val=""/>
      <w:lvlJc w:val="left"/>
    </w:lvl>
  </w:abstractNum>
  <w:abstractNum w:abstractNumId="19">
    <w:nsid w:val="00000014"/>
    <w:multiLevelType w:val="multilevel"/>
    <w:tmpl w:val="00000000"/>
    <w:name w:val="1"/>
    <w:lvl w:ilvl="0">
      <w:start w:val="1"/>
      <w:numFmt w:val="upperRoman"/>
      <w:lvlText w:val=" %1."/>
      <w:lvlJc w:val="left"/>
    </w:lvl>
    <w:lvl w:ilvl="1">
      <w:start w:val="1"/>
      <w:numFmt w:val="upperLetter"/>
      <w:lvlText w:val=" %2."/>
      <w:lvlJc w:val="left"/>
    </w:lvl>
    <w:lvl w:ilvl="2">
      <w:start w:val="1"/>
      <w:numFmt w:val="decimal"/>
      <w:lvlText w:val=" %3."/>
      <w:lvlJc w:val="left"/>
    </w:lvl>
    <w:lvl w:ilvl="3">
      <w:start w:val="1"/>
      <w:numFmt w:val="lowerLetter"/>
      <w:lvlText w:val=" 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 %7)"/>
      <w:lvlJc w:val="left"/>
    </w:lvl>
    <w:lvl w:ilvl="7">
      <w:start w:val="1"/>
      <w:numFmt w:val="lowerLetter"/>
      <w:lvlText w:val=" %8)"/>
      <w:lvlJc w:val="left"/>
    </w:lvl>
    <w:lvl w:ilvl="8">
      <w:numFmt w:val="decimal"/>
      <w:lvlText w:val=""/>
      <w:lvlJc w:val="left"/>
    </w:lvl>
  </w:abstractNum>
  <w:abstractNum w:abstractNumId="20">
    <w:nsid w:val="00000015"/>
    <w:multiLevelType w:val="multilevel"/>
    <w:tmpl w:val="00000000"/>
    <w:name w:val="1"/>
    <w:lvl w:ilvl="0">
      <w:start w:val="1"/>
      <w:numFmt w:val="upperRoman"/>
      <w:lvlText w:val=" %1."/>
      <w:lvlJc w:val="left"/>
    </w:lvl>
    <w:lvl w:ilvl="1">
      <w:start w:val="1"/>
      <w:numFmt w:val="upperLetter"/>
      <w:lvlText w:val=" %2."/>
      <w:lvlJc w:val="left"/>
    </w:lvl>
    <w:lvl w:ilvl="2">
      <w:start w:val="1"/>
      <w:numFmt w:val="decimal"/>
      <w:lvlText w:val=" %3."/>
      <w:lvlJc w:val="left"/>
    </w:lvl>
    <w:lvl w:ilvl="3">
      <w:start w:val="1"/>
      <w:numFmt w:val="lowerLetter"/>
      <w:lvlText w:val=" 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 %7)"/>
      <w:lvlJc w:val="left"/>
    </w:lvl>
    <w:lvl w:ilvl="7">
      <w:start w:val="1"/>
      <w:numFmt w:val="lowerLetter"/>
      <w:lvlText w:val=" %8)"/>
      <w:lvlJc w:val="left"/>
    </w:lvl>
    <w:lvl w:ilvl="8">
      <w:numFmt w:val="decimal"/>
      <w:lvlText w:val=""/>
      <w:lvlJc w:val="left"/>
    </w:lvl>
  </w:abstractNum>
  <w:abstractNum w:abstractNumId="21">
    <w:nsid w:val="00000016"/>
    <w:multiLevelType w:val="multilevel"/>
    <w:tmpl w:val="00000000"/>
    <w:name w:val="1"/>
    <w:lvl w:ilvl="0">
      <w:start w:val="1"/>
      <w:numFmt w:val="upperRoman"/>
      <w:lvlText w:val=" %1."/>
      <w:lvlJc w:val="left"/>
    </w:lvl>
    <w:lvl w:ilvl="1">
      <w:start w:val="1"/>
      <w:numFmt w:val="upperLetter"/>
      <w:lvlText w:val=" %2."/>
      <w:lvlJc w:val="left"/>
    </w:lvl>
    <w:lvl w:ilvl="2">
      <w:start w:val="1"/>
      <w:numFmt w:val="decimal"/>
      <w:lvlText w:val=" %3."/>
      <w:lvlJc w:val="left"/>
    </w:lvl>
    <w:lvl w:ilvl="3">
      <w:start w:val="1"/>
      <w:numFmt w:val="lowerLetter"/>
      <w:lvlText w:val=" 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 %7)"/>
      <w:lvlJc w:val="left"/>
    </w:lvl>
    <w:lvl w:ilvl="7">
      <w:start w:val="1"/>
      <w:numFmt w:val="lowerLetter"/>
      <w:lvlText w:val=" %8)"/>
      <w:lvlJc w:val="left"/>
    </w:lvl>
    <w:lvl w:ilvl="8">
      <w:numFmt w:val="decimal"/>
      <w:lvlText w:val=""/>
      <w:lvlJc w:val="left"/>
    </w:lvl>
  </w:abstractNum>
  <w:abstractNum w:abstractNumId="22">
    <w:nsid w:val="00000017"/>
    <w:multiLevelType w:val="multilevel"/>
    <w:tmpl w:val="00000000"/>
    <w:name w:val="1"/>
    <w:lvl w:ilvl="0">
      <w:start w:val="1"/>
      <w:numFmt w:val="upperRoman"/>
      <w:lvlText w:val=" %1."/>
      <w:lvlJc w:val="left"/>
    </w:lvl>
    <w:lvl w:ilvl="1">
      <w:start w:val="1"/>
      <w:numFmt w:val="upperLetter"/>
      <w:lvlText w:val=" %2."/>
      <w:lvlJc w:val="left"/>
    </w:lvl>
    <w:lvl w:ilvl="2">
      <w:start w:val="1"/>
      <w:numFmt w:val="decimal"/>
      <w:lvlText w:val=" %3."/>
      <w:lvlJc w:val="left"/>
    </w:lvl>
    <w:lvl w:ilvl="3">
      <w:start w:val="1"/>
      <w:numFmt w:val="lowerLetter"/>
      <w:lvlText w:val=" 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 %7)"/>
      <w:lvlJc w:val="left"/>
    </w:lvl>
    <w:lvl w:ilvl="7">
      <w:start w:val="1"/>
      <w:numFmt w:val="lowerLetter"/>
      <w:lvlText w:val=" %8)"/>
      <w:lvlJc w:val="left"/>
    </w:lvl>
    <w:lvl w:ilvl="8">
      <w:numFmt w:val="decimal"/>
      <w:lvlText w:val=""/>
      <w:lvlJc w:val="left"/>
    </w:lvl>
  </w:abstractNum>
  <w:abstractNum w:abstractNumId="23">
    <w:nsid w:val="00000018"/>
    <w:multiLevelType w:val="multilevel"/>
    <w:tmpl w:val="00000000"/>
    <w:name w:val="1"/>
    <w:lvl w:ilvl="0">
      <w:start w:val="1"/>
      <w:numFmt w:val="upperRoman"/>
      <w:lvlText w:val=" %1."/>
      <w:lvlJc w:val="left"/>
    </w:lvl>
    <w:lvl w:ilvl="1">
      <w:start w:val="1"/>
      <w:numFmt w:val="upperLetter"/>
      <w:lvlText w:val=" %2."/>
      <w:lvlJc w:val="left"/>
    </w:lvl>
    <w:lvl w:ilvl="2">
      <w:start w:val="1"/>
      <w:numFmt w:val="decimal"/>
      <w:lvlText w:val=" %3."/>
      <w:lvlJc w:val="left"/>
    </w:lvl>
    <w:lvl w:ilvl="3">
      <w:start w:val="1"/>
      <w:numFmt w:val="lowerLetter"/>
      <w:lvlText w:val=" 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 %7)"/>
      <w:lvlJc w:val="left"/>
    </w:lvl>
    <w:lvl w:ilvl="7">
      <w:start w:val="1"/>
      <w:numFmt w:val="lowerLetter"/>
      <w:lvlText w:val=" %8)"/>
      <w:lvlJc w:val="left"/>
    </w:lvl>
    <w:lvl w:ilvl="8">
      <w:numFmt w:val="decimal"/>
      <w:lvlText w:val=""/>
      <w:lvlJc w:val="left"/>
    </w:lvl>
  </w:abstractNum>
  <w:abstractNum w:abstractNumId="24">
    <w:nsid w:val="00000019"/>
    <w:multiLevelType w:val="multilevel"/>
    <w:tmpl w:val="00000000"/>
    <w:name w:val="1"/>
    <w:lvl w:ilvl="0">
      <w:start w:val="1"/>
      <w:numFmt w:val="upperRoman"/>
      <w:lvlText w:val=" %1."/>
      <w:lvlJc w:val="left"/>
    </w:lvl>
    <w:lvl w:ilvl="1">
      <w:start w:val="1"/>
      <w:numFmt w:val="upperLetter"/>
      <w:lvlText w:val=" %2."/>
      <w:lvlJc w:val="left"/>
    </w:lvl>
    <w:lvl w:ilvl="2">
      <w:start w:val="1"/>
      <w:numFmt w:val="decimal"/>
      <w:lvlText w:val=" %3."/>
      <w:lvlJc w:val="left"/>
    </w:lvl>
    <w:lvl w:ilvl="3">
      <w:start w:val="1"/>
      <w:numFmt w:val="lowerLetter"/>
      <w:lvlText w:val=" 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 %7)"/>
      <w:lvlJc w:val="left"/>
    </w:lvl>
    <w:lvl w:ilvl="7">
      <w:start w:val="1"/>
      <w:numFmt w:val="lowerLetter"/>
      <w:lvlText w:val=" %8)"/>
      <w:lvlJc w:val="left"/>
    </w:lvl>
    <w:lvl w:ilvl="8">
      <w:numFmt w:val="decimal"/>
      <w:lvlText w:val=""/>
      <w:lvlJc w:val="left"/>
    </w:lvl>
  </w:abstractNum>
  <w:abstractNum w:abstractNumId="25">
    <w:nsid w:val="0000001A"/>
    <w:multiLevelType w:val="multilevel"/>
    <w:tmpl w:val="00000000"/>
    <w:name w:val="1"/>
    <w:lvl w:ilvl="0">
      <w:start w:val="1"/>
      <w:numFmt w:val="upperRoman"/>
      <w:lvlText w:val=" %1."/>
      <w:lvlJc w:val="left"/>
    </w:lvl>
    <w:lvl w:ilvl="1">
      <w:start w:val="1"/>
      <w:numFmt w:val="upperLetter"/>
      <w:lvlText w:val=" %2."/>
      <w:lvlJc w:val="left"/>
    </w:lvl>
    <w:lvl w:ilvl="2">
      <w:start w:val="1"/>
      <w:numFmt w:val="decimal"/>
      <w:lvlText w:val=" %3."/>
      <w:lvlJc w:val="left"/>
    </w:lvl>
    <w:lvl w:ilvl="3">
      <w:start w:val="1"/>
      <w:numFmt w:val="lowerLetter"/>
      <w:lvlText w:val=" 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 %7)"/>
      <w:lvlJc w:val="left"/>
    </w:lvl>
    <w:lvl w:ilvl="7">
      <w:start w:val="1"/>
      <w:numFmt w:val="lowerLetter"/>
      <w:lvlText w:val=" %8)"/>
      <w:lvlJc w:val="left"/>
    </w:lvl>
    <w:lvl w:ilvl="8">
      <w:numFmt w:val="decimal"/>
      <w:lvlText w:val=""/>
      <w:lvlJc w:val="left"/>
    </w:lvl>
  </w:abstractNum>
  <w:abstractNum w:abstractNumId="26">
    <w:nsid w:val="0000001B"/>
    <w:multiLevelType w:val="multilevel"/>
    <w:tmpl w:val="00000000"/>
    <w:name w:val="1"/>
    <w:lvl w:ilvl="0">
      <w:start w:val="1"/>
      <w:numFmt w:val="upperRoman"/>
      <w:lvlText w:val=" %1."/>
      <w:lvlJc w:val="left"/>
    </w:lvl>
    <w:lvl w:ilvl="1">
      <w:start w:val="1"/>
      <w:numFmt w:val="upperLetter"/>
      <w:lvlText w:val=" %2."/>
      <w:lvlJc w:val="left"/>
    </w:lvl>
    <w:lvl w:ilvl="2">
      <w:start w:val="1"/>
      <w:numFmt w:val="decimal"/>
      <w:lvlText w:val=" %3."/>
      <w:lvlJc w:val="left"/>
    </w:lvl>
    <w:lvl w:ilvl="3">
      <w:start w:val="1"/>
      <w:numFmt w:val="lowerLetter"/>
      <w:lvlText w:val=" 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 %7)"/>
      <w:lvlJc w:val="left"/>
    </w:lvl>
    <w:lvl w:ilvl="7">
      <w:start w:val="1"/>
      <w:numFmt w:val="lowerLetter"/>
      <w:lvlText w:val=" %8)"/>
      <w:lvlJc w:val="left"/>
    </w:lvl>
    <w:lvl w:ilvl="8">
      <w:numFmt w:val="decimal"/>
      <w:lvlText w:val=""/>
      <w:lvlJc w:val="left"/>
    </w:lvl>
  </w:abstractNum>
  <w:abstractNum w:abstractNumId="27">
    <w:nsid w:val="0000001C"/>
    <w:multiLevelType w:val="multilevel"/>
    <w:tmpl w:val="00000000"/>
    <w:name w:val="1"/>
    <w:lvl w:ilvl="0">
      <w:start w:val="1"/>
      <w:numFmt w:val="upperRoman"/>
      <w:lvlText w:val=" %1."/>
      <w:lvlJc w:val="left"/>
    </w:lvl>
    <w:lvl w:ilvl="1">
      <w:start w:val="1"/>
      <w:numFmt w:val="upperLetter"/>
      <w:lvlText w:val=" %2."/>
      <w:lvlJc w:val="left"/>
    </w:lvl>
    <w:lvl w:ilvl="2">
      <w:start w:val="1"/>
      <w:numFmt w:val="decimal"/>
      <w:lvlText w:val=" %3."/>
      <w:lvlJc w:val="left"/>
    </w:lvl>
    <w:lvl w:ilvl="3">
      <w:start w:val="1"/>
      <w:numFmt w:val="lowerLetter"/>
      <w:lvlText w:val=" 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 %7)"/>
      <w:lvlJc w:val="left"/>
    </w:lvl>
    <w:lvl w:ilvl="7">
      <w:start w:val="1"/>
      <w:numFmt w:val="lowerLetter"/>
      <w:lvlText w:val=" %8)"/>
      <w:lvlJc w:val="left"/>
    </w:lvl>
    <w:lvl w:ilvl="8">
      <w:numFmt w:val="decimal"/>
      <w:lvlText w:val=""/>
      <w:lvlJc w:val="left"/>
    </w:lvl>
  </w:abstractNum>
  <w:abstractNum w:abstractNumId="28">
    <w:nsid w:val="0000001D"/>
    <w:multiLevelType w:val="multilevel"/>
    <w:tmpl w:val="00000000"/>
    <w:name w:val="1"/>
    <w:lvl w:ilvl="0">
      <w:start w:val="1"/>
      <w:numFmt w:val="upperRoman"/>
      <w:lvlText w:val=" %1."/>
      <w:lvlJc w:val="left"/>
    </w:lvl>
    <w:lvl w:ilvl="1">
      <w:start w:val="1"/>
      <w:numFmt w:val="upperLetter"/>
      <w:lvlText w:val=" %2."/>
      <w:lvlJc w:val="left"/>
    </w:lvl>
    <w:lvl w:ilvl="2">
      <w:start w:val="1"/>
      <w:numFmt w:val="decimal"/>
      <w:lvlText w:val=" %3."/>
      <w:lvlJc w:val="left"/>
    </w:lvl>
    <w:lvl w:ilvl="3">
      <w:start w:val="1"/>
      <w:numFmt w:val="lowerLetter"/>
      <w:lvlText w:val=" 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 %7)"/>
      <w:lvlJc w:val="left"/>
    </w:lvl>
    <w:lvl w:ilvl="7">
      <w:start w:val="1"/>
      <w:numFmt w:val="lowerLetter"/>
      <w:lvlText w:val=" %8)"/>
      <w:lvlJc w:val="left"/>
    </w:lvl>
    <w:lvl w:ilvl="8">
      <w:numFmt w:val="decimal"/>
      <w:lvlText w:val=""/>
      <w:lvlJc w:val="left"/>
    </w:lvl>
  </w:abstractNum>
  <w:abstractNum w:abstractNumId="29">
    <w:nsid w:val="0000001E"/>
    <w:multiLevelType w:val="multilevel"/>
    <w:tmpl w:val="00000000"/>
    <w:name w:val="1"/>
    <w:lvl w:ilvl="0">
      <w:start w:val="1"/>
      <w:numFmt w:val="upperRoman"/>
      <w:lvlText w:val=" %1."/>
      <w:lvlJc w:val="left"/>
    </w:lvl>
    <w:lvl w:ilvl="1">
      <w:start w:val="1"/>
      <w:numFmt w:val="upperLetter"/>
      <w:lvlText w:val=" %2."/>
      <w:lvlJc w:val="left"/>
    </w:lvl>
    <w:lvl w:ilvl="2">
      <w:start w:val="1"/>
      <w:numFmt w:val="decimal"/>
      <w:lvlText w:val=" %3."/>
      <w:lvlJc w:val="left"/>
    </w:lvl>
    <w:lvl w:ilvl="3">
      <w:start w:val="1"/>
      <w:numFmt w:val="lowerLetter"/>
      <w:lvlText w:val=" 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 %7)"/>
      <w:lvlJc w:val="left"/>
    </w:lvl>
    <w:lvl w:ilvl="7">
      <w:start w:val="1"/>
      <w:numFmt w:val="lowerLetter"/>
      <w:lvlText w:val=" %8)"/>
      <w:lvlJc w:val="left"/>
    </w:lvl>
    <w:lvl w:ilvl="8">
      <w:numFmt w:val="decimal"/>
      <w:lvlText w:val=""/>
      <w:lvlJc w:val="left"/>
    </w:lvl>
  </w:abstractNum>
  <w:abstractNum w:abstractNumId="30">
    <w:nsid w:val="0000001F"/>
    <w:multiLevelType w:val="multilevel"/>
    <w:tmpl w:val="00000000"/>
    <w:name w:val="1"/>
    <w:lvl w:ilvl="0">
      <w:start w:val="1"/>
      <w:numFmt w:val="upperRoman"/>
      <w:lvlText w:val=" %1."/>
      <w:lvlJc w:val="left"/>
    </w:lvl>
    <w:lvl w:ilvl="1">
      <w:start w:val="1"/>
      <w:numFmt w:val="upperLetter"/>
      <w:lvlText w:val=" %2."/>
      <w:lvlJc w:val="left"/>
    </w:lvl>
    <w:lvl w:ilvl="2">
      <w:start w:val="1"/>
      <w:numFmt w:val="decimal"/>
      <w:lvlText w:val=" %3."/>
      <w:lvlJc w:val="left"/>
    </w:lvl>
    <w:lvl w:ilvl="3">
      <w:start w:val="1"/>
      <w:numFmt w:val="lowerLetter"/>
      <w:lvlText w:val=" 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 %7)"/>
      <w:lvlJc w:val="left"/>
    </w:lvl>
    <w:lvl w:ilvl="7">
      <w:start w:val="1"/>
      <w:numFmt w:val="lowerLetter"/>
      <w:lvlText w:val=" %8)"/>
      <w:lvlJc w:val="left"/>
    </w:lvl>
    <w:lvl w:ilvl="8">
      <w:numFmt w:val="decimal"/>
      <w:lvlText w:val=""/>
      <w:lvlJc w:val="left"/>
    </w:lvl>
  </w:abstractNum>
  <w:abstractNum w:abstractNumId="31">
    <w:nsid w:val="00000020"/>
    <w:multiLevelType w:val="multilevel"/>
    <w:tmpl w:val="00000000"/>
    <w:name w:val="1"/>
    <w:lvl w:ilvl="0">
      <w:start w:val="1"/>
      <w:numFmt w:val="upperRoman"/>
      <w:lvlText w:val=" %1."/>
      <w:lvlJc w:val="left"/>
    </w:lvl>
    <w:lvl w:ilvl="1">
      <w:start w:val="1"/>
      <w:numFmt w:val="upperLetter"/>
      <w:lvlText w:val=" %2."/>
      <w:lvlJc w:val="left"/>
    </w:lvl>
    <w:lvl w:ilvl="2">
      <w:start w:val="1"/>
      <w:numFmt w:val="decimal"/>
      <w:lvlText w:val=" %3."/>
      <w:lvlJc w:val="left"/>
    </w:lvl>
    <w:lvl w:ilvl="3">
      <w:start w:val="1"/>
      <w:numFmt w:val="lowerLetter"/>
      <w:lvlText w:val=" 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 %7)"/>
      <w:lvlJc w:val="left"/>
    </w:lvl>
    <w:lvl w:ilvl="7">
      <w:start w:val="1"/>
      <w:numFmt w:val="lowerLetter"/>
      <w:lvlText w:val=" %8)"/>
      <w:lvlJc w:val="left"/>
    </w:lvl>
    <w:lvl w:ilvl="8">
      <w:numFmt w:val="decimal"/>
      <w:lvlText w:val=""/>
      <w:lvlJc w:val="left"/>
    </w:lvl>
  </w:abstractNum>
  <w:abstractNum w:abstractNumId="32">
    <w:nsid w:val="00000021"/>
    <w:multiLevelType w:val="multilevel"/>
    <w:tmpl w:val="00000000"/>
    <w:name w:val="1"/>
    <w:lvl w:ilvl="0">
      <w:start w:val="1"/>
      <w:numFmt w:val="upperRoman"/>
      <w:lvlText w:val=" %1."/>
      <w:lvlJc w:val="left"/>
    </w:lvl>
    <w:lvl w:ilvl="1">
      <w:start w:val="1"/>
      <w:numFmt w:val="upperLetter"/>
      <w:lvlText w:val=" %2."/>
      <w:lvlJc w:val="left"/>
    </w:lvl>
    <w:lvl w:ilvl="2">
      <w:start w:val="1"/>
      <w:numFmt w:val="decimal"/>
      <w:lvlText w:val=" %3."/>
      <w:lvlJc w:val="left"/>
    </w:lvl>
    <w:lvl w:ilvl="3">
      <w:start w:val="1"/>
      <w:numFmt w:val="lowerLetter"/>
      <w:lvlText w:val=" 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 %7)"/>
      <w:lvlJc w:val="left"/>
    </w:lvl>
    <w:lvl w:ilvl="7">
      <w:start w:val="1"/>
      <w:numFmt w:val="lowerLetter"/>
      <w:lvlText w:val=" %8)"/>
      <w:lvlJc w:val="left"/>
    </w:lvl>
    <w:lvl w:ilvl="8">
      <w:numFmt w:val="decimal"/>
      <w:lvlText w:val=""/>
      <w:lvlJc w:val="left"/>
    </w:lvl>
  </w:abstractNum>
  <w:abstractNum w:abstractNumId="33">
    <w:nsid w:val="00000022"/>
    <w:multiLevelType w:val="multilevel"/>
    <w:tmpl w:val="00000000"/>
    <w:name w:val="1"/>
    <w:lvl w:ilvl="0">
      <w:start w:val="1"/>
      <w:numFmt w:val="upperRoman"/>
      <w:lvlText w:val=" %1."/>
      <w:lvlJc w:val="left"/>
    </w:lvl>
    <w:lvl w:ilvl="1">
      <w:start w:val="1"/>
      <w:numFmt w:val="upperLetter"/>
      <w:lvlText w:val=" %2."/>
      <w:lvlJc w:val="left"/>
    </w:lvl>
    <w:lvl w:ilvl="2">
      <w:start w:val="1"/>
      <w:numFmt w:val="decimal"/>
      <w:lvlText w:val=" %3."/>
      <w:lvlJc w:val="left"/>
    </w:lvl>
    <w:lvl w:ilvl="3">
      <w:start w:val="1"/>
      <w:numFmt w:val="lowerLetter"/>
      <w:lvlText w:val=" 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 %7)"/>
      <w:lvlJc w:val="left"/>
    </w:lvl>
    <w:lvl w:ilvl="7">
      <w:start w:val="1"/>
      <w:numFmt w:val="lowerLetter"/>
      <w:lvlText w:val=" %8)"/>
      <w:lvlJc w:val="left"/>
    </w:lvl>
    <w:lvl w:ilvl="8">
      <w:numFmt w:val="decimal"/>
      <w:lvlText w:val=""/>
      <w:lvlJc w:val="left"/>
    </w:lvl>
  </w:abstractNum>
  <w:abstractNum w:abstractNumId="34">
    <w:nsid w:val="00000023"/>
    <w:multiLevelType w:val="multilevel"/>
    <w:tmpl w:val="00000000"/>
    <w:name w:val="1"/>
    <w:lvl w:ilvl="0">
      <w:start w:val="1"/>
      <w:numFmt w:val="upperRoman"/>
      <w:lvlText w:val=" %1."/>
      <w:lvlJc w:val="left"/>
    </w:lvl>
    <w:lvl w:ilvl="1">
      <w:start w:val="1"/>
      <w:numFmt w:val="upperLetter"/>
      <w:lvlText w:val=" %2."/>
      <w:lvlJc w:val="left"/>
    </w:lvl>
    <w:lvl w:ilvl="2">
      <w:start w:val="1"/>
      <w:numFmt w:val="decimal"/>
      <w:lvlText w:val=" %3."/>
      <w:lvlJc w:val="left"/>
    </w:lvl>
    <w:lvl w:ilvl="3">
      <w:start w:val="1"/>
      <w:numFmt w:val="lowerLetter"/>
      <w:lvlText w:val=" 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 %7)"/>
      <w:lvlJc w:val="left"/>
    </w:lvl>
    <w:lvl w:ilvl="7">
      <w:start w:val="1"/>
      <w:numFmt w:val="lowerLetter"/>
      <w:lvlText w:val=" %8)"/>
      <w:lvlJc w:val="left"/>
    </w:lvl>
    <w:lvl w:ilvl="8">
      <w:numFmt w:val="decimal"/>
      <w:lvlText w:val=""/>
      <w:lvlJc w:val="left"/>
    </w:lvl>
  </w:abstractNum>
  <w:abstractNum w:abstractNumId="35">
    <w:nsid w:val="00000024"/>
    <w:multiLevelType w:val="multilevel"/>
    <w:tmpl w:val="00000000"/>
    <w:name w:val="1"/>
    <w:lvl w:ilvl="0">
      <w:start w:val="1"/>
      <w:numFmt w:val="upperRoman"/>
      <w:lvlText w:val=" %1."/>
      <w:lvlJc w:val="left"/>
    </w:lvl>
    <w:lvl w:ilvl="1">
      <w:start w:val="1"/>
      <w:numFmt w:val="upperLetter"/>
      <w:lvlText w:val=" %2."/>
      <w:lvlJc w:val="left"/>
    </w:lvl>
    <w:lvl w:ilvl="2">
      <w:start w:val="1"/>
      <w:numFmt w:val="decimal"/>
      <w:lvlText w:val=" %3."/>
      <w:lvlJc w:val="left"/>
    </w:lvl>
    <w:lvl w:ilvl="3">
      <w:start w:val="1"/>
      <w:numFmt w:val="lowerLetter"/>
      <w:lvlText w:val=" 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 %7)"/>
      <w:lvlJc w:val="left"/>
    </w:lvl>
    <w:lvl w:ilvl="7">
      <w:start w:val="1"/>
      <w:numFmt w:val="lowerLetter"/>
      <w:lvlText w:val=" %8)"/>
      <w:lvlJc w:val="left"/>
    </w:lvl>
    <w:lvl w:ilvl="8">
      <w:numFmt w:val="decimal"/>
      <w:lvlText w:val=""/>
      <w:lvlJc w:val="left"/>
    </w:lvl>
  </w:abstractNum>
  <w:abstractNum w:abstractNumId="36">
    <w:nsid w:val="00000025"/>
    <w:multiLevelType w:val="multilevel"/>
    <w:tmpl w:val="00000000"/>
    <w:name w:val="1"/>
    <w:lvl w:ilvl="0">
      <w:start w:val="1"/>
      <w:numFmt w:val="upperRoman"/>
      <w:lvlText w:val=" %1."/>
      <w:lvlJc w:val="left"/>
    </w:lvl>
    <w:lvl w:ilvl="1">
      <w:start w:val="1"/>
      <w:numFmt w:val="upperLetter"/>
      <w:lvlText w:val=" %2."/>
      <w:lvlJc w:val="left"/>
    </w:lvl>
    <w:lvl w:ilvl="2">
      <w:start w:val="1"/>
      <w:numFmt w:val="decimal"/>
      <w:lvlText w:val=" %3."/>
      <w:lvlJc w:val="left"/>
    </w:lvl>
    <w:lvl w:ilvl="3">
      <w:start w:val="1"/>
      <w:numFmt w:val="lowerLetter"/>
      <w:lvlText w:val=" 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 %7)"/>
      <w:lvlJc w:val="left"/>
    </w:lvl>
    <w:lvl w:ilvl="7">
      <w:start w:val="1"/>
      <w:numFmt w:val="lowerLetter"/>
      <w:lvlText w:val=" %8)"/>
      <w:lvlJc w:val="left"/>
    </w:lvl>
    <w:lvl w:ilvl="8">
      <w:numFmt w:val="decimal"/>
      <w:lvlText w:val=""/>
      <w:lvlJc w:val="left"/>
    </w:lvl>
  </w:abstractNum>
  <w:abstractNum w:abstractNumId="37">
    <w:nsid w:val="00000026"/>
    <w:multiLevelType w:val="multilevel"/>
    <w:tmpl w:val="00000000"/>
    <w:name w:val="1"/>
    <w:lvl w:ilvl="0">
      <w:start w:val="1"/>
      <w:numFmt w:val="upperRoman"/>
      <w:lvlText w:val=" %1."/>
      <w:lvlJc w:val="left"/>
    </w:lvl>
    <w:lvl w:ilvl="1">
      <w:start w:val="1"/>
      <w:numFmt w:val="upperLetter"/>
      <w:lvlText w:val=" %2."/>
      <w:lvlJc w:val="left"/>
    </w:lvl>
    <w:lvl w:ilvl="2">
      <w:start w:val="1"/>
      <w:numFmt w:val="decimal"/>
      <w:lvlText w:val=" %3."/>
      <w:lvlJc w:val="left"/>
    </w:lvl>
    <w:lvl w:ilvl="3">
      <w:start w:val="1"/>
      <w:numFmt w:val="lowerLetter"/>
      <w:lvlText w:val=" 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 %7)"/>
      <w:lvlJc w:val="left"/>
    </w:lvl>
    <w:lvl w:ilvl="7">
      <w:start w:val="1"/>
      <w:numFmt w:val="lowerLetter"/>
      <w:lvlText w:val=" %8)"/>
      <w:lvlJc w:val="left"/>
    </w:lvl>
    <w:lvl w:ilvl="8">
      <w:numFmt w:val="decimal"/>
      <w:lvlText w:val=""/>
      <w:lvlJc w:val="left"/>
    </w:lvl>
  </w:abstractNum>
  <w:abstractNum w:abstractNumId="38">
    <w:nsid w:val="00000027"/>
    <w:multiLevelType w:val="multilevel"/>
    <w:tmpl w:val="00000000"/>
    <w:name w:val="1"/>
    <w:lvl w:ilvl="0">
      <w:start w:val="1"/>
      <w:numFmt w:val="upperRoman"/>
      <w:lvlText w:val=" %1."/>
      <w:lvlJc w:val="left"/>
    </w:lvl>
    <w:lvl w:ilvl="1">
      <w:start w:val="1"/>
      <w:numFmt w:val="upperLetter"/>
      <w:lvlText w:val=" %2."/>
      <w:lvlJc w:val="left"/>
    </w:lvl>
    <w:lvl w:ilvl="2">
      <w:start w:val="1"/>
      <w:numFmt w:val="decimal"/>
      <w:lvlText w:val=" %3."/>
      <w:lvlJc w:val="left"/>
    </w:lvl>
    <w:lvl w:ilvl="3">
      <w:start w:val="1"/>
      <w:numFmt w:val="lowerLetter"/>
      <w:lvlText w:val=" 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 %7)"/>
      <w:lvlJc w:val="left"/>
    </w:lvl>
    <w:lvl w:ilvl="7">
      <w:start w:val="1"/>
      <w:numFmt w:val="lowerLetter"/>
      <w:lvlText w:val=" %8)"/>
      <w:lvlJc w:val="left"/>
    </w:lvl>
    <w:lvl w:ilvl="8">
      <w:numFmt w:val="decimal"/>
      <w:lvlText w:val=""/>
      <w:lvlJc w:val="left"/>
    </w:lvl>
  </w:abstractNum>
  <w:abstractNum w:abstractNumId="39">
    <w:nsid w:val="00000028"/>
    <w:multiLevelType w:val="multilevel"/>
    <w:tmpl w:val="00000000"/>
    <w:name w:val="1"/>
    <w:lvl w:ilvl="0">
      <w:start w:val="1"/>
      <w:numFmt w:val="upperRoman"/>
      <w:lvlText w:val=" %1."/>
      <w:lvlJc w:val="left"/>
    </w:lvl>
    <w:lvl w:ilvl="1">
      <w:start w:val="1"/>
      <w:numFmt w:val="upperLetter"/>
      <w:lvlText w:val=" %2."/>
      <w:lvlJc w:val="left"/>
    </w:lvl>
    <w:lvl w:ilvl="2">
      <w:start w:val="1"/>
      <w:numFmt w:val="decimal"/>
      <w:lvlText w:val=" %3."/>
      <w:lvlJc w:val="left"/>
    </w:lvl>
    <w:lvl w:ilvl="3">
      <w:start w:val="1"/>
      <w:numFmt w:val="lowerLetter"/>
      <w:lvlText w:val=" 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 %7)"/>
      <w:lvlJc w:val="left"/>
    </w:lvl>
    <w:lvl w:ilvl="7">
      <w:start w:val="1"/>
      <w:numFmt w:val="lowerLetter"/>
      <w:lvlText w:val=" %8)"/>
      <w:lvlJc w:val="left"/>
    </w:lvl>
    <w:lvl w:ilvl="8">
      <w:numFmt w:val="decimal"/>
      <w:lvlText w:val=""/>
      <w:lvlJc w:val="left"/>
    </w:lvl>
  </w:abstractNum>
  <w:abstractNum w:abstractNumId="40">
    <w:nsid w:val="00000029"/>
    <w:multiLevelType w:val="multilevel"/>
    <w:tmpl w:val="00000000"/>
    <w:name w:val="1"/>
    <w:lvl w:ilvl="0">
      <w:start w:val="1"/>
      <w:numFmt w:val="upperRoman"/>
      <w:lvlText w:val=" %1."/>
      <w:lvlJc w:val="left"/>
    </w:lvl>
    <w:lvl w:ilvl="1">
      <w:start w:val="1"/>
      <w:numFmt w:val="upperLetter"/>
      <w:lvlText w:val=" %2."/>
      <w:lvlJc w:val="left"/>
    </w:lvl>
    <w:lvl w:ilvl="2">
      <w:start w:val="1"/>
      <w:numFmt w:val="decimal"/>
      <w:lvlText w:val=" %3."/>
      <w:lvlJc w:val="left"/>
    </w:lvl>
    <w:lvl w:ilvl="3">
      <w:start w:val="1"/>
      <w:numFmt w:val="lowerLetter"/>
      <w:lvlText w:val=" 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 %7)"/>
      <w:lvlJc w:val="left"/>
    </w:lvl>
    <w:lvl w:ilvl="7">
      <w:start w:val="1"/>
      <w:numFmt w:val="lowerLetter"/>
      <w:lvlText w:val=" %8)"/>
      <w:lvlJc w:val="left"/>
    </w:lvl>
    <w:lvl w:ilvl="8">
      <w:numFmt w:val="decimal"/>
      <w:lvlText w:val=""/>
      <w:lvlJc w:val="left"/>
    </w:lvl>
  </w:abstractNum>
  <w:abstractNum w:abstractNumId="41">
    <w:nsid w:val="0000002A"/>
    <w:multiLevelType w:val="multilevel"/>
    <w:tmpl w:val="00000000"/>
    <w:name w:val="1"/>
    <w:lvl w:ilvl="0">
      <w:start w:val="1"/>
      <w:numFmt w:val="upperRoman"/>
      <w:lvlText w:val=" %1."/>
      <w:lvlJc w:val="left"/>
    </w:lvl>
    <w:lvl w:ilvl="1">
      <w:start w:val="1"/>
      <w:numFmt w:val="upperLetter"/>
      <w:lvlText w:val=" %2."/>
      <w:lvlJc w:val="left"/>
    </w:lvl>
    <w:lvl w:ilvl="2">
      <w:start w:val="1"/>
      <w:numFmt w:val="decimal"/>
      <w:lvlText w:val=" %3."/>
      <w:lvlJc w:val="left"/>
    </w:lvl>
    <w:lvl w:ilvl="3">
      <w:start w:val="1"/>
      <w:numFmt w:val="lowerLetter"/>
      <w:lvlText w:val=" 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 %7)"/>
      <w:lvlJc w:val="left"/>
    </w:lvl>
    <w:lvl w:ilvl="7">
      <w:start w:val="1"/>
      <w:numFmt w:val="lowerLetter"/>
      <w:lvlText w:val=" %8)"/>
      <w:lvlJc w:val="left"/>
    </w:lvl>
    <w:lvl w:ilvl="8">
      <w:numFmt w:val="decimal"/>
      <w:lvlText w:val=""/>
      <w:lvlJc w:val="left"/>
    </w:lvl>
  </w:abstractNum>
  <w:abstractNum w:abstractNumId="42">
    <w:nsid w:val="0000002B"/>
    <w:multiLevelType w:val="multilevel"/>
    <w:tmpl w:val="00000000"/>
    <w:name w:val="1"/>
    <w:lvl w:ilvl="0">
      <w:start w:val="1"/>
      <w:numFmt w:val="upperRoman"/>
      <w:lvlText w:val=" %1."/>
      <w:lvlJc w:val="left"/>
    </w:lvl>
    <w:lvl w:ilvl="1">
      <w:start w:val="1"/>
      <w:numFmt w:val="upperLetter"/>
      <w:lvlText w:val=" %2."/>
      <w:lvlJc w:val="left"/>
    </w:lvl>
    <w:lvl w:ilvl="2">
      <w:start w:val="1"/>
      <w:numFmt w:val="decimal"/>
      <w:lvlText w:val=" %3."/>
      <w:lvlJc w:val="left"/>
    </w:lvl>
    <w:lvl w:ilvl="3">
      <w:start w:val="1"/>
      <w:numFmt w:val="lowerLetter"/>
      <w:lvlText w:val=" 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 %7)"/>
      <w:lvlJc w:val="left"/>
    </w:lvl>
    <w:lvl w:ilvl="7">
      <w:start w:val="1"/>
      <w:numFmt w:val="lowerLetter"/>
      <w:lvlText w:val=" %8)"/>
      <w:lvlJc w:val="left"/>
    </w:lvl>
    <w:lvl w:ilvl="8">
      <w:numFmt w:val="decimal"/>
      <w:lvlText w:val=""/>
      <w:lvlJc w:val="left"/>
    </w:lvl>
  </w:abstractNum>
  <w:abstractNum w:abstractNumId="43">
    <w:nsid w:val="0000002C"/>
    <w:multiLevelType w:val="multilevel"/>
    <w:tmpl w:val="00000000"/>
    <w:name w:val="1"/>
    <w:lvl w:ilvl="0">
      <w:start w:val="1"/>
      <w:numFmt w:val="upperRoman"/>
      <w:lvlText w:val=" %1."/>
      <w:lvlJc w:val="left"/>
    </w:lvl>
    <w:lvl w:ilvl="1">
      <w:start w:val="1"/>
      <w:numFmt w:val="upperLetter"/>
      <w:lvlText w:val=" %2."/>
      <w:lvlJc w:val="left"/>
    </w:lvl>
    <w:lvl w:ilvl="2">
      <w:start w:val="1"/>
      <w:numFmt w:val="decimal"/>
      <w:lvlText w:val=" %3."/>
      <w:lvlJc w:val="left"/>
    </w:lvl>
    <w:lvl w:ilvl="3">
      <w:start w:val="1"/>
      <w:numFmt w:val="lowerLetter"/>
      <w:lvlText w:val=" 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 %7)"/>
      <w:lvlJc w:val="left"/>
    </w:lvl>
    <w:lvl w:ilvl="7">
      <w:start w:val="1"/>
      <w:numFmt w:val="lowerLetter"/>
      <w:lvlText w:val=" %8)"/>
      <w:lvlJc w:val="left"/>
    </w:lvl>
    <w:lvl w:ilvl="8">
      <w:numFmt w:val="decimal"/>
      <w:lvlText w:val=""/>
      <w:lvlJc w:val="left"/>
    </w:lvl>
  </w:abstractNum>
  <w:abstractNum w:abstractNumId="44">
    <w:nsid w:val="0000002D"/>
    <w:multiLevelType w:val="multilevel"/>
    <w:tmpl w:val="00000000"/>
    <w:name w:val="1"/>
    <w:lvl w:ilvl="0">
      <w:start w:val="1"/>
      <w:numFmt w:val="upperRoman"/>
      <w:lvlText w:val=" %1."/>
      <w:lvlJc w:val="left"/>
    </w:lvl>
    <w:lvl w:ilvl="1">
      <w:start w:val="1"/>
      <w:numFmt w:val="upperLetter"/>
      <w:lvlText w:val=" %2."/>
      <w:lvlJc w:val="left"/>
    </w:lvl>
    <w:lvl w:ilvl="2">
      <w:start w:val="1"/>
      <w:numFmt w:val="decimal"/>
      <w:lvlText w:val=" %3."/>
      <w:lvlJc w:val="left"/>
    </w:lvl>
    <w:lvl w:ilvl="3">
      <w:start w:val="1"/>
      <w:numFmt w:val="lowerLetter"/>
      <w:lvlText w:val=" 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 %7)"/>
      <w:lvlJc w:val="left"/>
    </w:lvl>
    <w:lvl w:ilvl="7">
      <w:start w:val="1"/>
      <w:numFmt w:val="lowerLetter"/>
      <w:lvlText w:val=" %8)"/>
      <w:lvlJc w:val="left"/>
    </w:lvl>
    <w:lvl w:ilvl="8">
      <w:numFmt w:val="decimal"/>
      <w:lvlText w:val=""/>
      <w:lvlJc w:val="left"/>
    </w:lvl>
  </w:abstractNum>
  <w:abstractNum w:abstractNumId="45">
    <w:nsid w:val="0000002E"/>
    <w:multiLevelType w:val="multilevel"/>
    <w:tmpl w:val="00000000"/>
    <w:name w:val="1"/>
    <w:lvl w:ilvl="0">
      <w:start w:val="1"/>
      <w:numFmt w:val="upperRoman"/>
      <w:lvlText w:val=" %1."/>
      <w:lvlJc w:val="left"/>
    </w:lvl>
    <w:lvl w:ilvl="1">
      <w:start w:val="1"/>
      <w:numFmt w:val="upperLetter"/>
      <w:lvlText w:val=" %2."/>
      <w:lvlJc w:val="left"/>
    </w:lvl>
    <w:lvl w:ilvl="2">
      <w:start w:val="1"/>
      <w:numFmt w:val="decimal"/>
      <w:lvlText w:val=" %3."/>
      <w:lvlJc w:val="left"/>
    </w:lvl>
    <w:lvl w:ilvl="3">
      <w:start w:val="1"/>
      <w:numFmt w:val="lowerLetter"/>
      <w:lvlText w:val=" 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 %7)"/>
      <w:lvlJc w:val="left"/>
    </w:lvl>
    <w:lvl w:ilvl="7">
      <w:start w:val="1"/>
      <w:numFmt w:val="lowerLetter"/>
      <w:lvlText w:val=" %8)"/>
      <w:lvlJc w:val="left"/>
    </w:lvl>
    <w:lvl w:ilvl="8">
      <w:numFmt w:val="decimal"/>
      <w:lvlText w:val=""/>
      <w:lvlJc w:val="left"/>
    </w:lvl>
  </w:abstractNum>
  <w:abstractNum w:abstractNumId="46">
    <w:nsid w:val="0000002F"/>
    <w:multiLevelType w:val="multilevel"/>
    <w:tmpl w:val="00000000"/>
    <w:name w:val="1"/>
    <w:lvl w:ilvl="0">
      <w:start w:val="1"/>
      <w:numFmt w:val="upperRoman"/>
      <w:lvlText w:val=" %1."/>
      <w:lvlJc w:val="left"/>
    </w:lvl>
    <w:lvl w:ilvl="1">
      <w:start w:val="1"/>
      <w:numFmt w:val="upperLetter"/>
      <w:lvlText w:val=" %2."/>
      <w:lvlJc w:val="left"/>
    </w:lvl>
    <w:lvl w:ilvl="2">
      <w:start w:val="1"/>
      <w:numFmt w:val="decimal"/>
      <w:lvlText w:val=" %3."/>
      <w:lvlJc w:val="left"/>
    </w:lvl>
    <w:lvl w:ilvl="3">
      <w:start w:val="1"/>
      <w:numFmt w:val="lowerLetter"/>
      <w:lvlText w:val=" 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 %7)"/>
      <w:lvlJc w:val="left"/>
    </w:lvl>
    <w:lvl w:ilvl="7">
      <w:start w:val="1"/>
      <w:numFmt w:val="lowerLetter"/>
      <w:lvlText w:val=" %8)"/>
      <w:lvlJc w:val="left"/>
    </w:lvl>
    <w:lvl w:ilvl="8">
      <w:numFmt w:val="decimal"/>
      <w:lvlText w:val=""/>
      <w:lvlJc w:val="left"/>
    </w:lvl>
  </w:abstractNum>
  <w:abstractNum w:abstractNumId="47">
    <w:nsid w:val="00000030"/>
    <w:multiLevelType w:val="multilevel"/>
    <w:tmpl w:val="00000000"/>
    <w:name w:val="1"/>
    <w:lvl w:ilvl="0">
      <w:start w:val="1"/>
      <w:numFmt w:val="upperRoman"/>
      <w:lvlText w:val=" %1."/>
      <w:lvlJc w:val="left"/>
    </w:lvl>
    <w:lvl w:ilvl="1">
      <w:start w:val="1"/>
      <w:numFmt w:val="upperLetter"/>
      <w:lvlText w:val=" %2."/>
      <w:lvlJc w:val="left"/>
    </w:lvl>
    <w:lvl w:ilvl="2">
      <w:start w:val="1"/>
      <w:numFmt w:val="decimal"/>
      <w:lvlText w:val=" %3."/>
      <w:lvlJc w:val="left"/>
    </w:lvl>
    <w:lvl w:ilvl="3">
      <w:start w:val="1"/>
      <w:numFmt w:val="lowerLetter"/>
      <w:lvlText w:val=" 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 %7)"/>
      <w:lvlJc w:val="left"/>
    </w:lvl>
    <w:lvl w:ilvl="7">
      <w:start w:val="1"/>
      <w:numFmt w:val="lowerLetter"/>
      <w:lvlText w:val=" %8)"/>
      <w:lvlJc w:val="left"/>
    </w:lvl>
    <w:lvl w:ilvl="8">
      <w:numFmt w:val="decimal"/>
      <w:lvlText w:val=""/>
      <w:lvlJc w:val="left"/>
    </w:lvl>
  </w:abstractNum>
  <w:abstractNum w:abstractNumId="48">
    <w:nsid w:val="00000031"/>
    <w:multiLevelType w:val="multilevel"/>
    <w:tmpl w:val="00000000"/>
    <w:name w:val="1"/>
    <w:lvl w:ilvl="0">
      <w:start w:val="1"/>
      <w:numFmt w:val="upperRoman"/>
      <w:lvlText w:val=" %1."/>
      <w:lvlJc w:val="left"/>
    </w:lvl>
    <w:lvl w:ilvl="1">
      <w:start w:val="1"/>
      <w:numFmt w:val="upperLetter"/>
      <w:lvlText w:val=" %2."/>
      <w:lvlJc w:val="left"/>
    </w:lvl>
    <w:lvl w:ilvl="2">
      <w:start w:val="1"/>
      <w:numFmt w:val="decimal"/>
      <w:lvlText w:val=" %3."/>
      <w:lvlJc w:val="left"/>
    </w:lvl>
    <w:lvl w:ilvl="3">
      <w:start w:val="1"/>
      <w:numFmt w:val="lowerLetter"/>
      <w:lvlText w:val=" 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 %7)"/>
      <w:lvlJc w:val="left"/>
    </w:lvl>
    <w:lvl w:ilvl="7">
      <w:start w:val="1"/>
      <w:numFmt w:val="lowerLetter"/>
      <w:lvlText w:val=" %8)"/>
      <w:lvlJc w:val="left"/>
    </w:lvl>
    <w:lvl w:ilvl="8">
      <w:numFmt w:val="decimal"/>
      <w:lvlText w:val=""/>
      <w:lvlJc w:val="left"/>
    </w:lvl>
  </w:abstractNum>
  <w:abstractNum w:abstractNumId="49">
    <w:nsid w:val="00000032"/>
    <w:multiLevelType w:val="multilevel"/>
    <w:tmpl w:val="00000000"/>
    <w:name w:val="1"/>
    <w:lvl w:ilvl="0">
      <w:start w:val="1"/>
      <w:numFmt w:val="upperRoman"/>
      <w:lvlText w:val=" %1."/>
      <w:lvlJc w:val="left"/>
    </w:lvl>
    <w:lvl w:ilvl="1">
      <w:start w:val="1"/>
      <w:numFmt w:val="upperLetter"/>
      <w:lvlText w:val=" %2."/>
      <w:lvlJc w:val="left"/>
    </w:lvl>
    <w:lvl w:ilvl="2">
      <w:start w:val="1"/>
      <w:numFmt w:val="decimal"/>
      <w:lvlText w:val=" %3."/>
      <w:lvlJc w:val="left"/>
    </w:lvl>
    <w:lvl w:ilvl="3">
      <w:start w:val="1"/>
      <w:numFmt w:val="lowerLetter"/>
      <w:lvlText w:val=" 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 %7)"/>
      <w:lvlJc w:val="left"/>
    </w:lvl>
    <w:lvl w:ilvl="7">
      <w:start w:val="1"/>
      <w:numFmt w:val="lowerLetter"/>
      <w:lvlText w:val=" %8)"/>
      <w:lvlJc w:val="left"/>
    </w:lvl>
    <w:lvl w:ilvl="8">
      <w:numFmt w:val="decimal"/>
      <w:lvlText w:val=""/>
      <w:lvlJc w:val="left"/>
    </w:lvl>
  </w:abstractNum>
  <w:abstractNum w:abstractNumId="50">
    <w:nsid w:val="00000033"/>
    <w:multiLevelType w:val="multilevel"/>
    <w:tmpl w:val="00000000"/>
    <w:name w:val="1"/>
    <w:lvl w:ilvl="0">
      <w:start w:val="1"/>
      <w:numFmt w:val="upperRoman"/>
      <w:lvlText w:val=" %1."/>
      <w:lvlJc w:val="left"/>
    </w:lvl>
    <w:lvl w:ilvl="1">
      <w:start w:val="1"/>
      <w:numFmt w:val="upperLetter"/>
      <w:lvlText w:val=" %2."/>
      <w:lvlJc w:val="left"/>
    </w:lvl>
    <w:lvl w:ilvl="2">
      <w:start w:val="1"/>
      <w:numFmt w:val="decimal"/>
      <w:lvlText w:val=" %3."/>
      <w:lvlJc w:val="left"/>
    </w:lvl>
    <w:lvl w:ilvl="3">
      <w:start w:val="1"/>
      <w:numFmt w:val="lowerLetter"/>
      <w:lvlText w:val=" 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 %7)"/>
      <w:lvlJc w:val="left"/>
    </w:lvl>
    <w:lvl w:ilvl="7">
      <w:start w:val="1"/>
      <w:numFmt w:val="lowerLetter"/>
      <w:lvlText w:val=" %8)"/>
      <w:lvlJc w:val="left"/>
    </w:lvl>
    <w:lvl w:ilvl="8">
      <w:numFmt w:val="decimal"/>
      <w:lvlText w:val=""/>
      <w:lvlJc w:val="left"/>
    </w:lvl>
  </w:abstractNum>
  <w:abstractNum w:abstractNumId="51">
    <w:nsid w:val="00000034"/>
    <w:multiLevelType w:val="multilevel"/>
    <w:tmpl w:val="00000000"/>
    <w:name w:val="1"/>
    <w:lvl w:ilvl="0">
      <w:start w:val="1"/>
      <w:numFmt w:val="upperRoman"/>
      <w:lvlText w:val=" %1."/>
      <w:lvlJc w:val="left"/>
    </w:lvl>
    <w:lvl w:ilvl="1">
      <w:start w:val="1"/>
      <w:numFmt w:val="upperLetter"/>
      <w:lvlText w:val=" %2."/>
      <w:lvlJc w:val="left"/>
    </w:lvl>
    <w:lvl w:ilvl="2">
      <w:start w:val="1"/>
      <w:numFmt w:val="decimal"/>
      <w:lvlText w:val=" %3."/>
      <w:lvlJc w:val="left"/>
    </w:lvl>
    <w:lvl w:ilvl="3">
      <w:start w:val="1"/>
      <w:numFmt w:val="lowerLetter"/>
      <w:lvlText w:val=" 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 %7)"/>
      <w:lvlJc w:val="left"/>
    </w:lvl>
    <w:lvl w:ilvl="7">
      <w:start w:val="1"/>
      <w:numFmt w:val="lowerLetter"/>
      <w:lvlText w:val=" %8)"/>
      <w:lvlJc w:val="left"/>
    </w:lvl>
    <w:lvl w:ilvl="8">
      <w:numFmt w:val="decimal"/>
      <w:lvlText w:val=""/>
      <w:lvlJc w:val="left"/>
    </w:lvl>
  </w:abstractNum>
  <w:abstractNum w:abstractNumId="52">
    <w:nsid w:val="151A400D"/>
    <w:multiLevelType w:val="hybridMultilevel"/>
    <w:tmpl w:val="DD72D9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2D735B57"/>
    <w:multiLevelType w:val="hybridMultilevel"/>
    <w:tmpl w:val="1256CD6C"/>
    <w:lvl w:ilvl="0" w:tplc="FD1CB14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0B26119"/>
    <w:multiLevelType w:val="hybridMultilevel"/>
    <w:tmpl w:val="71D21D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34A5D61"/>
    <w:multiLevelType w:val="hybridMultilevel"/>
    <w:tmpl w:val="1F705B70"/>
    <w:lvl w:ilvl="0" w:tplc="356604A8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3DE1414"/>
    <w:multiLevelType w:val="hybridMultilevel"/>
    <w:tmpl w:val="5DE459F4"/>
    <w:lvl w:ilvl="0" w:tplc="5362510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E703F47"/>
    <w:multiLevelType w:val="hybridMultilevel"/>
    <w:tmpl w:val="7EC0FE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5"/>
  </w:num>
  <w:num w:numId="2">
    <w:abstractNumId w:val="56"/>
  </w:num>
  <w:num w:numId="3">
    <w:abstractNumId w:val="57"/>
  </w:num>
  <w:num w:numId="4">
    <w:abstractNumId w:val="52"/>
  </w:num>
  <w:num w:numId="5">
    <w:abstractNumId w:val="53"/>
  </w:num>
  <w:num w:numId="6">
    <w:abstractNumId w:val="5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doNotUseHTMLParagraphAutoSpacing/>
  </w:compat>
  <w:rsids>
    <w:rsidRoot w:val="007632CD"/>
    <w:rsid w:val="00082296"/>
    <w:rsid w:val="00095C6E"/>
    <w:rsid w:val="000B5F3B"/>
    <w:rsid w:val="000E6294"/>
    <w:rsid w:val="00164C6A"/>
    <w:rsid w:val="0019689B"/>
    <w:rsid w:val="001D6CE2"/>
    <w:rsid w:val="001E242F"/>
    <w:rsid w:val="002F6895"/>
    <w:rsid w:val="00380137"/>
    <w:rsid w:val="003C6F00"/>
    <w:rsid w:val="003D344E"/>
    <w:rsid w:val="003E3801"/>
    <w:rsid w:val="003F61A4"/>
    <w:rsid w:val="004006A3"/>
    <w:rsid w:val="00406735"/>
    <w:rsid w:val="00452EF5"/>
    <w:rsid w:val="00457890"/>
    <w:rsid w:val="00465CE4"/>
    <w:rsid w:val="0046656D"/>
    <w:rsid w:val="004727B2"/>
    <w:rsid w:val="00483491"/>
    <w:rsid w:val="00484E1C"/>
    <w:rsid w:val="00485952"/>
    <w:rsid w:val="004A4738"/>
    <w:rsid w:val="004D2CB7"/>
    <w:rsid w:val="004D73DB"/>
    <w:rsid w:val="00516330"/>
    <w:rsid w:val="00550B20"/>
    <w:rsid w:val="005657B7"/>
    <w:rsid w:val="00587DAC"/>
    <w:rsid w:val="00596225"/>
    <w:rsid w:val="005C5ECD"/>
    <w:rsid w:val="005D6225"/>
    <w:rsid w:val="00664FD0"/>
    <w:rsid w:val="00671C95"/>
    <w:rsid w:val="006A3902"/>
    <w:rsid w:val="006D0E5E"/>
    <w:rsid w:val="007013B3"/>
    <w:rsid w:val="0072187F"/>
    <w:rsid w:val="007632CD"/>
    <w:rsid w:val="007852FE"/>
    <w:rsid w:val="007929CF"/>
    <w:rsid w:val="00792E19"/>
    <w:rsid w:val="00804D28"/>
    <w:rsid w:val="0084158C"/>
    <w:rsid w:val="008C716F"/>
    <w:rsid w:val="009262AA"/>
    <w:rsid w:val="00937A38"/>
    <w:rsid w:val="009545F6"/>
    <w:rsid w:val="009C7242"/>
    <w:rsid w:val="009D18B6"/>
    <w:rsid w:val="009E1948"/>
    <w:rsid w:val="009E2434"/>
    <w:rsid w:val="00A05E84"/>
    <w:rsid w:val="00A337DD"/>
    <w:rsid w:val="00AC5C27"/>
    <w:rsid w:val="00B2482F"/>
    <w:rsid w:val="00B76D5B"/>
    <w:rsid w:val="00B818B2"/>
    <w:rsid w:val="00BE149E"/>
    <w:rsid w:val="00C07E66"/>
    <w:rsid w:val="00C12B5F"/>
    <w:rsid w:val="00C36CD3"/>
    <w:rsid w:val="00C54CA7"/>
    <w:rsid w:val="00C749E0"/>
    <w:rsid w:val="00CA3F38"/>
    <w:rsid w:val="00CF213B"/>
    <w:rsid w:val="00D07EFA"/>
    <w:rsid w:val="00D14267"/>
    <w:rsid w:val="00D27D6A"/>
    <w:rsid w:val="00D42F8A"/>
    <w:rsid w:val="00DE6F3F"/>
    <w:rsid w:val="00E5089C"/>
    <w:rsid w:val="00E64BB7"/>
    <w:rsid w:val="00EE42C6"/>
    <w:rsid w:val="00F22E51"/>
    <w:rsid w:val="00F25668"/>
    <w:rsid w:val="00F468B1"/>
    <w:rsid w:val="00FA6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2E5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22E51"/>
  </w:style>
  <w:style w:type="table" w:styleId="TableGrid">
    <w:name w:val="Table Grid"/>
    <w:basedOn w:val="TableNormal"/>
    <w:rsid w:val="00C36CD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D73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73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7B2"/>
  </w:style>
  <w:style w:type="paragraph" w:customStyle="1" w:styleId="aBlock1">
    <w:name w:val="aBlock1"/>
    <w:basedOn w:val="Normal"/>
    <w:rsid w:val="00484E1C"/>
    <w:pPr>
      <w:widowControl/>
      <w:autoSpaceDE/>
      <w:autoSpaceDN/>
      <w:adjustRightInd/>
      <w:ind w:left="1800" w:hanging="720"/>
      <w:jc w:val="both"/>
    </w:pPr>
    <w:rPr>
      <w:sz w:val="26"/>
      <w:szCs w:val="26"/>
    </w:rPr>
  </w:style>
  <w:style w:type="paragraph" w:customStyle="1" w:styleId="aMargin1">
    <w:name w:val="aMargin1"/>
    <w:basedOn w:val="Normal"/>
    <w:rsid w:val="00484E1C"/>
    <w:pPr>
      <w:widowControl/>
      <w:tabs>
        <w:tab w:val="left" w:pos="1080"/>
      </w:tabs>
      <w:autoSpaceDE/>
      <w:autoSpaceDN/>
      <w:adjustRightInd/>
      <w:ind w:firstLine="360"/>
      <w:jc w:val="both"/>
    </w:pPr>
    <w:rPr>
      <w:sz w:val="26"/>
      <w:szCs w:val="26"/>
    </w:rPr>
  </w:style>
  <w:style w:type="paragraph" w:styleId="BalloonText">
    <w:name w:val="Balloon Text"/>
    <w:basedOn w:val="Normal"/>
    <w:semiHidden/>
    <w:rsid w:val="004067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71C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sn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North Carolina</vt:lpstr>
    </vt:vector>
  </TitlesOfParts>
  <Company>sos</Company>
  <LinksUpToDate>false</LinksUpToDate>
  <CharactersWithSpaces>8840</CharactersWithSpaces>
  <SharedDoc>false</SharedDoc>
  <HLinks>
    <vt:vector size="6" baseType="variant">
      <vt:variant>
        <vt:i4>4587536</vt:i4>
      </vt:variant>
      <vt:variant>
        <vt:i4>0</vt:i4>
      </vt:variant>
      <vt:variant>
        <vt:i4>0</vt:i4>
      </vt:variant>
      <vt:variant>
        <vt:i4>5</vt:i4>
      </vt:variant>
      <vt:variant>
        <vt:lpwstr>http://www.sosnc.com/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North Carolina</dc:title>
  <dc:subject/>
  <dc:creator>Cheri Myers</dc:creator>
  <cp:keywords/>
  <dc:description/>
  <cp:lastModifiedBy>kevinearley</cp:lastModifiedBy>
  <cp:revision>4</cp:revision>
  <cp:lastPrinted>2008-02-27T18:27:00Z</cp:lastPrinted>
  <dcterms:created xsi:type="dcterms:W3CDTF">2016-09-13T19:03:00Z</dcterms:created>
  <dcterms:modified xsi:type="dcterms:W3CDTF">2017-06-07T13:54:00Z</dcterms:modified>
</cp:coreProperties>
</file>